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C5558D" w:rsidTr="00A83713">
        <w:trPr>
          <w:trHeight w:val="1275"/>
        </w:trPr>
        <w:tc>
          <w:tcPr>
            <w:tcW w:w="4678" w:type="dxa"/>
          </w:tcPr>
          <w:p w:rsidR="00C5558D" w:rsidRPr="009026EB" w:rsidRDefault="00C5558D" w:rsidP="00A83713">
            <w:pPr>
              <w:jc w:val="center"/>
              <w:rPr>
                <w:b/>
                <w:lang w:val="en-US"/>
              </w:rPr>
            </w:pPr>
          </w:p>
          <w:p w:rsidR="00C5558D" w:rsidRPr="009026EB" w:rsidRDefault="00C5558D" w:rsidP="00A83713">
            <w:pPr>
              <w:jc w:val="center"/>
              <w:rPr>
                <w:sz w:val="22"/>
                <w:szCs w:val="22"/>
                <w:lang w:val="tt-RU"/>
              </w:rPr>
            </w:pPr>
            <w:r w:rsidRPr="009026EB">
              <w:rPr>
                <w:sz w:val="22"/>
                <w:szCs w:val="22"/>
                <w:lang w:val="tt-RU"/>
              </w:rPr>
              <w:t>РЕСПУБЛИКА ТАТАРСТАН</w:t>
            </w:r>
          </w:p>
          <w:p w:rsidR="00C5558D" w:rsidRPr="009026EB" w:rsidRDefault="00C5558D" w:rsidP="00A83713">
            <w:pPr>
              <w:jc w:val="center"/>
              <w:rPr>
                <w:b/>
                <w:sz w:val="16"/>
                <w:szCs w:val="16"/>
                <w:lang w:val="tt-RU"/>
              </w:rPr>
            </w:pPr>
          </w:p>
          <w:p w:rsidR="00C5558D" w:rsidRPr="009026EB" w:rsidRDefault="00C5558D" w:rsidP="00A83713">
            <w:pPr>
              <w:jc w:val="center"/>
              <w:rPr>
                <w:b/>
                <w:sz w:val="22"/>
                <w:szCs w:val="22"/>
                <w:lang w:val="tt-RU"/>
              </w:rPr>
            </w:pPr>
            <w:r w:rsidRPr="009026EB">
              <w:rPr>
                <w:b/>
                <w:sz w:val="22"/>
                <w:szCs w:val="22"/>
                <w:lang w:val="tt-RU"/>
              </w:rPr>
              <w:t>СОВЕТ НИЖНЕКАМСКОГО</w:t>
            </w:r>
          </w:p>
          <w:p w:rsidR="00C5558D" w:rsidRPr="009026EB" w:rsidRDefault="00C5558D" w:rsidP="00A83713">
            <w:pPr>
              <w:jc w:val="center"/>
              <w:rPr>
                <w:b/>
                <w:sz w:val="22"/>
                <w:szCs w:val="22"/>
                <w:lang w:val="tt-RU"/>
              </w:rPr>
            </w:pPr>
            <w:r w:rsidRPr="009026EB">
              <w:rPr>
                <w:b/>
                <w:sz w:val="22"/>
                <w:szCs w:val="22"/>
                <w:lang w:val="tt-RU"/>
              </w:rPr>
              <w:t>МУНИЦИПАЛЬНОГО РАЙОНА</w:t>
            </w:r>
          </w:p>
          <w:p w:rsidR="00C5558D" w:rsidRPr="009026EB" w:rsidRDefault="00C5558D" w:rsidP="00A83713">
            <w:pPr>
              <w:ind w:left="-108" w:right="-108"/>
              <w:jc w:val="center"/>
              <w:rPr>
                <w:sz w:val="17"/>
                <w:szCs w:val="17"/>
                <w:lang w:val="tt-RU"/>
              </w:rPr>
            </w:pPr>
          </w:p>
          <w:p w:rsidR="00C5558D" w:rsidRPr="009026EB" w:rsidRDefault="00C5558D" w:rsidP="00A83713">
            <w:pPr>
              <w:ind w:left="-108" w:right="-108"/>
              <w:jc w:val="center"/>
              <w:rPr>
                <w:sz w:val="8"/>
                <w:szCs w:val="8"/>
              </w:rPr>
            </w:pPr>
          </w:p>
          <w:p w:rsidR="00C5558D" w:rsidRPr="00C5558D" w:rsidRDefault="00C5558D" w:rsidP="00A83713">
            <w:pPr>
              <w:jc w:val="center"/>
              <w:rPr>
                <w:sz w:val="20"/>
                <w:lang w:val="tt-RU"/>
              </w:rPr>
            </w:pPr>
            <w:r w:rsidRPr="00C5558D">
              <w:rPr>
                <w:sz w:val="20"/>
                <w:lang w:val="tt-RU"/>
              </w:rPr>
              <w:t>423586, г. Нижнекамск, пр. Строителей, 12</w:t>
            </w:r>
          </w:p>
          <w:p w:rsidR="00C5558D" w:rsidRPr="00C5558D" w:rsidRDefault="00C5558D" w:rsidP="00A83713">
            <w:pPr>
              <w:jc w:val="center"/>
              <w:rPr>
                <w:sz w:val="20"/>
                <w:szCs w:val="18"/>
                <w:lang w:val="tt-RU"/>
              </w:rPr>
            </w:pPr>
            <w:r w:rsidRPr="00C5558D">
              <w:rPr>
                <w:sz w:val="20"/>
                <w:szCs w:val="18"/>
                <w:lang w:val="tt-RU"/>
              </w:rPr>
              <w:t>тел./факс (8555) 41-70-00</w:t>
            </w:r>
          </w:p>
          <w:p w:rsidR="00C5558D" w:rsidRPr="009026EB" w:rsidRDefault="00C5558D" w:rsidP="00A83713">
            <w:pPr>
              <w:ind w:left="-108" w:right="-108"/>
              <w:jc w:val="center"/>
              <w:rPr>
                <w:sz w:val="15"/>
                <w:szCs w:val="15"/>
                <w:lang w:val="tt-RU"/>
              </w:rPr>
            </w:pPr>
            <w:r w:rsidRPr="009026EB">
              <w:rPr>
                <w:sz w:val="15"/>
                <w:szCs w:val="15"/>
              </w:rPr>
              <w:t xml:space="preserve"> </w:t>
            </w:r>
          </w:p>
        </w:tc>
        <w:tc>
          <w:tcPr>
            <w:tcW w:w="1275" w:type="dxa"/>
          </w:tcPr>
          <w:p w:rsidR="00C5558D" w:rsidRPr="009026EB" w:rsidRDefault="00C5558D" w:rsidP="00A83713">
            <w:pPr>
              <w:ind w:left="-108"/>
              <w:jc w:val="center"/>
            </w:pPr>
            <w:r w:rsidRPr="009026EB">
              <w:rPr>
                <w:noProof/>
              </w:rPr>
              <w:drawing>
                <wp:inline distT="0" distB="0" distL="0" distR="0" wp14:anchorId="39D73542" wp14:editId="102301DA">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C5558D" w:rsidRPr="009026EB" w:rsidRDefault="00C5558D" w:rsidP="00A83713">
            <w:pPr>
              <w:jc w:val="center"/>
              <w:rPr>
                <w:b/>
                <w:lang w:val="en-US"/>
              </w:rPr>
            </w:pPr>
          </w:p>
          <w:p w:rsidR="00C5558D" w:rsidRPr="009026EB" w:rsidRDefault="00C5558D" w:rsidP="00A83713">
            <w:pPr>
              <w:jc w:val="center"/>
              <w:rPr>
                <w:sz w:val="22"/>
                <w:szCs w:val="22"/>
                <w:lang w:val="tt-RU"/>
              </w:rPr>
            </w:pPr>
            <w:r w:rsidRPr="009026EB">
              <w:rPr>
                <w:sz w:val="22"/>
                <w:szCs w:val="22"/>
                <w:lang w:val="tt-RU"/>
              </w:rPr>
              <w:t>ТАТАРСТАН РЕСПУБЛИКАСЫ</w:t>
            </w:r>
          </w:p>
          <w:p w:rsidR="00C5558D" w:rsidRPr="009026EB" w:rsidRDefault="00C5558D" w:rsidP="00A83713">
            <w:pPr>
              <w:jc w:val="center"/>
              <w:rPr>
                <w:b/>
                <w:sz w:val="16"/>
                <w:szCs w:val="16"/>
                <w:lang w:val="tt-RU"/>
              </w:rPr>
            </w:pPr>
          </w:p>
          <w:p w:rsidR="00C5558D" w:rsidRPr="009026EB" w:rsidRDefault="00C5558D" w:rsidP="00A83713">
            <w:pPr>
              <w:jc w:val="center"/>
              <w:rPr>
                <w:b/>
                <w:sz w:val="22"/>
                <w:szCs w:val="22"/>
                <w:lang w:val="tt-RU"/>
              </w:rPr>
            </w:pPr>
            <w:r w:rsidRPr="009026EB">
              <w:rPr>
                <w:b/>
                <w:sz w:val="22"/>
                <w:szCs w:val="22"/>
                <w:lang w:val="tt-RU"/>
              </w:rPr>
              <w:t xml:space="preserve"> ТҮБӘН КАМА </w:t>
            </w:r>
          </w:p>
          <w:p w:rsidR="00C5558D" w:rsidRPr="009026EB" w:rsidRDefault="00C5558D" w:rsidP="00A83713">
            <w:pPr>
              <w:jc w:val="center"/>
              <w:rPr>
                <w:b/>
                <w:sz w:val="22"/>
                <w:szCs w:val="22"/>
                <w:lang w:val="tt-RU"/>
              </w:rPr>
            </w:pPr>
            <w:r w:rsidRPr="009026EB">
              <w:rPr>
                <w:b/>
                <w:sz w:val="22"/>
                <w:szCs w:val="22"/>
                <w:lang w:val="tt-RU"/>
              </w:rPr>
              <w:t>МУНИЦИПАЛЬ РАЙОНЫ СОВЕТЫ</w:t>
            </w:r>
          </w:p>
          <w:p w:rsidR="00C5558D" w:rsidRPr="009026EB" w:rsidRDefault="00C5558D" w:rsidP="00A83713">
            <w:pPr>
              <w:jc w:val="center"/>
              <w:rPr>
                <w:sz w:val="17"/>
                <w:szCs w:val="17"/>
                <w:lang w:val="tt-RU"/>
              </w:rPr>
            </w:pPr>
          </w:p>
          <w:p w:rsidR="00C5558D" w:rsidRPr="009026EB" w:rsidRDefault="00C5558D" w:rsidP="00A83713">
            <w:pPr>
              <w:jc w:val="center"/>
              <w:rPr>
                <w:sz w:val="8"/>
                <w:szCs w:val="12"/>
                <w:lang w:val="tt-RU"/>
              </w:rPr>
            </w:pPr>
          </w:p>
          <w:p w:rsidR="00C5558D" w:rsidRPr="00C5558D" w:rsidRDefault="00C5558D" w:rsidP="00A83713">
            <w:pPr>
              <w:jc w:val="center"/>
              <w:rPr>
                <w:sz w:val="20"/>
                <w:lang w:val="tt-RU"/>
              </w:rPr>
            </w:pPr>
            <w:r w:rsidRPr="00C5558D">
              <w:rPr>
                <w:sz w:val="20"/>
                <w:lang w:val="tt-RU"/>
              </w:rPr>
              <w:t>423586, Түбән Кама шәһәре, Төзүчеләр пр., 12</w:t>
            </w:r>
          </w:p>
          <w:p w:rsidR="00C5558D" w:rsidRPr="009026EB" w:rsidRDefault="00C5558D" w:rsidP="00A83713">
            <w:pPr>
              <w:jc w:val="center"/>
              <w:rPr>
                <w:sz w:val="15"/>
                <w:szCs w:val="15"/>
                <w:lang w:val="tt-RU"/>
              </w:rPr>
            </w:pPr>
            <w:r w:rsidRPr="00C5558D">
              <w:rPr>
                <w:sz w:val="20"/>
                <w:szCs w:val="18"/>
                <w:lang w:val="tt-RU"/>
              </w:rPr>
              <w:t>тел./факс (8555) 41-70-00</w:t>
            </w:r>
          </w:p>
        </w:tc>
      </w:tr>
    </w:tbl>
    <w:p w:rsidR="00C5558D" w:rsidRPr="00C37E9D" w:rsidRDefault="006A7683" w:rsidP="00C5558D">
      <w:pPr>
        <w:pStyle w:val="ConsPlusNormal"/>
        <w:ind w:right="-1" w:firstLine="0"/>
        <w:rPr>
          <w:lang w:val="tt-RU"/>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-5715</wp:posOffset>
                </wp:positionH>
                <wp:positionV relativeFrom="paragraph">
                  <wp:posOffset>-45085</wp:posOffset>
                </wp:positionV>
                <wp:extent cx="6575425" cy="1905"/>
                <wp:effectExtent l="0" t="0" r="34925" b="3619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EE224B" id="_x0000_t32" coordsize="21600,21600" o:spt="32" o:oned="t" path="m,l21600,21600e" filled="f">
                <v:path arrowok="t" fillok="f" o:connecttype="none"/>
                <o:lock v:ext="edit" shapetype="t"/>
              </v:shapetype>
              <v:shape id="Прямая со стрелкой 4" o:spid="_x0000_s1026" type="#_x0000_t32" style="position:absolute;margin-left:-.45pt;margin-top:-3.5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" strokecolor="#365f91"/>
            </w:pict>
          </mc:Fallback>
        </mc:AlternateContent>
      </w:r>
      <w:r>
        <w:rPr>
          <w:noProof/>
          <w:lang w:eastAsia="ru-RU"/>
        </w:rPr>
        <mc:AlternateContent>
          <mc:Choice Requires="wps">
            <w:drawing>
              <wp:anchor distT="4294967295" distB="4294967295" distL="114300" distR="114300" simplePos="0" relativeHeight="251661312" behindDoc="0" locked="0" layoutInCell="1" allowOverlap="1">
                <wp:simplePos x="0" y="0"/>
                <wp:positionH relativeFrom="column">
                  <wp:posOffset>-5080</wp:posOffset>
                </wp:positionH>
                <wp:positionV relativeFrom="paragraph">
                  <wp:posOffset>-23495</wp:posOffset>
                </wp:positionV>
                <wp:extent cx="6571615" cy="0"/>
                <wp:effectExtent l="0" t="0" r="19685" b="19050"/>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0EF5118" id="Прямая со стрелкой 3" o:spid="_x0000_s1026" type="#_x0000_t32" style="position:absolute;margin-left:-.4pt;margin-top:-1.85pt;width:517.4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" strokecolor="#00b050"/>
            </w:pict>
          </mc:Fallback>
        </mc:AlternateContent>
      </w:r>
      <w:r w:rsidR="000A7C7F">
        <w:rPr>
          <w:noProof/>
          <w:lang w:eastAsia="ru-RU"/>
        </w:rPr>
        <mc:AlternateContent>
          <mc:Choice Requires="wps">
            <w:drawing>
              <wp:anchor distT="0" distB="0" distL="114300" distR="114300" simplePos="0" relativeHeight="251660288" behindDoc="0" locked="0" layoutInCell="1" allowOverlap="1">
                <wp:simplePos x="0" y="0"/>
                <wp:positionH relativeFrom="column">
                  <wp:posOffset>-8572</wp:posOffset>
                </wp:positionH>
                <wp:positionV relativeFrom="paragraph">
                  <wp:posOffset>-35560</wp:posOffset>
                </wp:positionV>
                <wp:extent cx="6571615" cy="5715"/>
                <wp:effectExtent l="0" t="0" r="19685" b="3238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F59CA9" id="Прямая со стрелкой 2" o:spid="_x0000_s1026" type="#_x0000_t32" style="position:absolute;margin-left:-.65pt;margin-top:-2.8pt;width:517.45pt;height:.4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" strokecolor="yellow"/>
            </w:pict>
          </mc:Fallback>
        </mc:AlternateContent>
      </w:r>
    </w:p>
    <w:tbl>
      <w:tblPr>
        <w:tblW w:w="10348" w:type="dxa"/>
        <w:tblLook w:val="04A0" w:firstRow="1" w:lastRow="0" w:firstColumn="1" w:lastColumn="0" w:noHBand="0" w:noVBand="1"/>
      </w:tblPr>
      <w:tblGrid>
        <w:gridCol w:w="5387"/>
        <w:gridCol w:w="4961"/>
      </w:tblGrid>
      <w:tr w:rsidR="00C5558D" w:rsidRPr="005121B2" w:rsidTr="00A83713">
        <w:tc>
          <w:tcPr>
            <w:tcW w:w="5387" w:type="dxa"/>
            <w:shd w:val="clear" w:color="auto" w:fill="auto"/>
          </w:tcPr>
          <w:p w:rsidR="00C5558D" w:rsidRPr="005121B2" w:rsidRDefault="00C5558D" w:rsidP="00A83713">
            <w:pPr>
              <w:pStyle w:val="ConsPlusNormal"/>
              <w:ind w:right="-1" w:firstLine="0"/>
              <w:rPr>
                <w:rFonts w:ascii="Times New Roman" w:hAnsi="Times New Roman" w:cs="Times New Roman"/>
                <w:b/>
                <w:sz w:val="24"/>
                <w:lang w:val="tt-RU"/>
              </w:rPr>
            </w:pPr>
            <w:r w:rsidRPr="005121B2">
              <w:rPr>
                <w:rFonts w:ascii="Times New Roman" w:hAnsi="Times New Roman" w:cs="Times New Roman"/>
                <w:b/>
                <w:sz w:val="24"/>
                <w:lang w:val="tt-RU"/>
              </w:rPr>
              <w:t xml:space="preserve">                           РЕШЕНИЕ</w:t>
            </w:r>
          </w:p>
        </w:tc>
        <w:tc>
          <w:tcPr>
            <w:tcW w:w="4961" w:type="dxa"/>
            <w:shd w:val="clear" w:color="auto" w:fill="auto"/>
          </w:tcPr>
          <w:p w:rsidR="00C5558D" w:rsidRDefault="00C5558D" w:rsidP="00A83713">
            <w:pPr>
              <w:pStyle w:val="ConsPlusNormal"/>
              <w:ind w:right="-1" w:firstLine="0"/>
              <w:jc w:val="center"/>
              <w:rPr>
                <w:rFonts w:ascii="Times New Roman" w:hAnsi="Times New Roman" w:cs="Times New Roman"/>
                <w:b/>
                <w:sz w:val="24"/>
                <w:lang w:val="tt-RU"/>
              </w:rPr>
            </w:pPr>
            <w:r w:rsidRPr="005121B2">
              <w:rPr>
                <w:rFonts w:ascii="Times New Roman" w:hAnsi="Times New Roman" w:cs="Times New Roman"/>
                <w:b/>
                <w:sz w:val="24"/>
                <w:lang w:val="tt-RU"/>
              </w:rPr>
              <w:t xml:space="preserve">             КАРАР</w:t>
            </w:r>
          </w:p>
          <w:p w:rsidR="00C5558D" w:rsidRPr="005121B2" w:rsidRDefault="00C5558D" w:rsidP="00A83713">
            <w:pPr>
              <w:pStyle w:val="ConsPlusNormal"/>
              <w:ind w:right="-1" w:firstLine="0"/>
              <w:jc w:val="center"/>
              <w:rPr>
                <w:rFonts w:ascii="Times New Roman" w:hAnsi="Times New Roman" w:cs="Times New Roman"/>
                <w:b/>
                <w:sz w:val="24"/>
                <w:lang w:val="tt-RU"/>
              </w:rPr>
            </w:pPr>
          </w:p>
        </w:tc>
      </w:tr>
      <w:tr w:rsidR="00C5558D" w:rsidRPr="005121B2" w:rsidTr="00A83713">
        <w:tc>
          <w:tcPr>
            <w:tcW w:w="5387" w:type="dxa"/>
            <w:shd w:val="clear" w:color="auto" w:fill="auto"/>
          </w:tcPr>
          <w:p w:rsidR="00C5558D" w:rsidRPr="009026EB" w:rsidRDefault="00C5558D" w:rsidP="00A83713">
            <w:pPr>
              <w:pStyle w:val="ConsPlusNormal"/>
              <w:ind w:right="-1" w:firstLine="0"/>
              <w:rPr>
                <w:rFonts w:ascii="Times New Roman" w:hAnsi="Times New Roman" w:cs="Times New Roman"/>
                <w:noProof/>
                <w:sz w:val="28"/>
              </w:rPr>
            </w:pPr>
            <w:r>
              <w:rPr>
                <w:rFonts w:ascii="Times New Roman" w:hAnsi="Times New Roman" w:cs="Times New Roman"/>
                <w:noProof/>
                <w:sz w:val="28"/>
              </w:rPr>
              <w:t>№ 28</w:t>
            </w:r>
          </w:p>
        </w:tc>
        <w:tc>
          <w:tcPr>
            <w:tcW w:w="4961" w:type="dxa"/>
            <w:shd w:val="clear" w:color="auto" w:fill="auto"/>
          </w:tcPr>
          <w:p w:rsidR="00C5558D" w:rsidRPr="00C578EA" w:rsidRDefault="00C5558D" w:rsidP="00A83713">
            <w:pPr>
              <w:pStyle w:val="ConsPlusNormal"/>
              <w:ind w:right="-1" w:firstLine="0"/>
              <w:jc w:val="right"/>
              <w:rPr>
                <w:rFonts w:ascii="Times New Roman" w:hAnsi="Times New Roman" w:cs="Times New Roman"/>
                <w:sz w:val="28"/>
                <w:lang w:val="tt-RU"/>
              </w:rPr>
            </w:pPr>
            <w:r w:rsidRPr="00C578EA">
              <w:rPr>
                <w:rFonts w:ascii="Times New Roman" w:hAnsi="Times New Roman" w:cs="Times New Roman"/>
                <w:sz w:val="28"/>
                <w:szCs w:val="27"/>
                <w:lang w:val="tt-RU"/>
              </w:rPr>
              <w:t>2022 елның 14 апреле</w:t>
            </w:r>
          </w:p>
        </w:tc>
      </w:tr>
    </w:tbl>
    <w:p w:rsidR="00C5558D" w:rsidRDefault="00C5558D" w:rsidP="003C30BA">
      <w:pPr>
        <w:pStyle w:val="ConsPlusNormal"/>
        <w:ind w:firstLine="540"/>
        <w:jc w:val="center"/>
        <w:rPr>
          <w:rFonts w:ascii="Times New Roman" w:hAnsi="Times New Roman" w:cs="Times New Roman"/>
          <w:sz w:val="28"/>
          <w:szCs w:val="28"/>
        </w:rPr>
      </w:pPr>
    </w:p>
    <w:p w:rsidR="00E2774B" w:rsidRDefault="00E2774B" w:rsidP="003C30BA">
      <w:pPr>
        <w:pStyle w:val="ConsPlusNormal"/>
        <w:ind w:firstLine="540"/>
        <w:jc w:val="center"/>
        <w:rPr>
          <w:rFonts w:ascii="Times New Roman" w:hAnsi="Times New Roman" w:cs="Times New Roman"/>
          <w:sz w:val="28"/>
          <w:szCs w:val="28"/>
        </w:rPr>
      </w:pPr>
      <w:r>
        <w:rPr>
          <w:rFonts w:ascii="Times New Roman" w:hAnsi="Times New Roman" w:cs="Times New Roman"/>
          <w:sz w:val="28"/>
          <w:szCs w:val="28"/>
        </w:rPr>
        <w:t>Татарстан Республикасы</w:t>
      </w:r>
      <w:r w:rsidRPr="00E2774B">
        <w:rPr>
          <w:rFonts w:ascii="Times New Roman" w:hAnsi="Times New Roman" w:cs="Times New Roman"/>
          <w:sz w:val="28"/>
          <w:szCs w:val="28"/>
        </w:rPr>
        <w:t xml:space="preserve"> </w:t>
      </w:r>
      <w:r>
        <w:rPr>
          <w:rFonts w:ascii="Times New Roman" w:hAnsi="Times New Roman" w:cs="Times New Roman"/>
          <w:sz w:val="28"/>
          <w:szCs w:val="28"/>
          <w:lang w:val="tt-RU"/>
        </w:rPr>
        <w:t>«</w:t>
      </w:r>
      <w:r w:rsidRPr="00E2774B">
        <w:rPr>
          <w:rFonts w:ascii="Times New Roman" w:hAnsi="Times New Roman" w:cs="Times New Roman"/>
          <w:sz w:val="28"/>
          <w:szCs w:val="28"/>
        </w:rPr>
        <w:t>Түбән Кама муниципаль районы</w:t>
      </w:r>
      <w:r>
        <w:rPr>
          <w:rFonts w:ascii="Times New Roman" w:hAnsi="Times New Roman" w:cs="Times New Roman"/>
          <w:sz w:val="28"/>
          <w:szCs w:val="28"/>
          <w:lang w:val="tt-RU"/>
        </w:rPr>
        <w:t>»</w:t>
      </w:r>
      <w:r>
        <w:rPr>
          <w:rFonts w:ascii="Times New Roman" w:hAnsi="Times New Roman" w:cs="Times New Roman"/>
          <w:sz w:val="28"/>
          <w:szCs w:val="28"/>
        </w:rPr>
        <w:t xml:space="preserve"> </w:t>
      </w:r>
      <w:r w:rsidRPr="00E2774B">
        <w:rPr>
          <w:rFonts w:ascii="Times New Roman" w:hAnsi="Times New Roman" w:cs="Times New Roman"/>
          <w:sz w:val="28"/>
          <w:szCs w:val="28"/>
        </w:rPr>
        <w:t xml:space="preserve">муниципаль берәмлегендә муниципаль хезмәтнең </w:t>
      </w:r>
      <w:r>
        <w:rPr>
          <w:rFonts w:ascii="Times New Roman" w:hAnsi="Times New Roman" w:cs="Times New Roman"/>
          <w:sz w:val="28"/>
          <w:szCs w:val="28"/>
        </w:rPr>
        <w:t xml:space="preserve">вакантлы вазыйфасын биләүгә һәм </w:t>
      </w:r>
      <w:r w:rsidRPr="00E2774B">
        <w:rPr>
          <w:rFonts w:ascii="Times New Roman" w:hAnsi="Times New Roman" w:cs="Times New Roman"/>
          <w:sz w:val="28"/>
          <w:szCs w:val="28"/>
        </w:rPr>
        <w:t>вакантлы идарә вазыйфаларын биләүгә кадрлар резервына кертү</w:t>
      </w:r>
      <w:r>
        <w:rPr>
          <w:rFonts w:ascii="Times New Roman" w:hAnsi="Times New Roman" w:cs="Times New Roman"/>
          <w:sz w:val="28"/>
          <w:szCs w:val="28"/>
          <w:lang w:val="tt-RU"/>
        </w:rPr>
        <w:t>гә конкурс</w:t>
      </w:r>
      <w:r w:rsidRPr="00E2774B">
        <w:rPr>
          <w:rFonts w:ascii="Times New Roman" w:hAnsi="Times New Roman" w:cs="Times New Roman"/>
          <w:sz w:val="28"/>
          <w:szCs w:val="28"/>
        </w:rPr>
        <w:t xml:space="preserve"> турында </w:t>
      </w:r>
    </w:p>
    <w:p w:rsidR="00E2774B" w:rsidRPr="003C30BA" w:rsidRDefault="00E2774B" w:rsidP="003C30BA">
      <w:pPr>
        <w:pStyle w:val="ConsPlusNormal"/>
        <w:ind w:firstLine="540"/>
        <w:jc w:val="center"/>
        <w:rPr>
          <w:rFonts w:ascii="Times New Roman" w:hAnsi="Times New Roman" w:cs="Times New Roman"/>
          <w:sz w:val="28"/>
          <w:szCs w:val="28"/>
        </w:rPr>
      </w:pPr>
      <w:r w:rsidRPr="00E2774B">
        <w:rPr>
          <w:rFonts w:ascii="Times New Roman" w:hAnsi="Times New Roman" w:cs="Times New Roman"/>
          <w:sz w:val="28"/>
          <w:szCs w:val="28"/>
        </w:rPr>
        <w:t>Нигезләмәне раслау хакында</w:t>
      </w:r>
    </w:p>
    <w:p w:rsidR="003C30BA" w:rsidRPr="003C30BA" w:rsidRDefault="003C30BA" w:rsidP="00B44898">
      <w:pPr>
        <w:pStyle w:val="ConsPlusNormal"/>
        <w:ind w:firstLine="540"/>
        <w:jc w:val="both"/>
        <w:rPr>
          <w:rFonts w:ascii="Times New Roman" w:hAnsi="Times New Roman" w:cs="Times New Roman"/>
          <w:sz w:val="28"/>
          <w:szCs w:val="28"/>
        </w:rPr>
      </w:pPr>
      <w:bookmarkStart w:id="0" w:name="_GoBack"/>
      <w:bookmarkEnd w:id="0"/>
    </w:p>
    <w:p w:rsidR="00E2774B" w:rsidRPr="003C30BA" w:rsidRDefault="00E2774B" w:rsidP="003C30BA">
      <w:pPr>
        <w:pStyle w:val="ConsPlusNormal"/>
        <w:ind w:firstLine="708"/>
        <w:jc w:val="both"/>
        <w:rPr>
          <w:rFonts w:ascii="Times New Roman" w:hAnsi="Times New Roman" w:cs="Times New Roman"/>
          <w:sz w:val="28"/>
          <w:szCs w:val="28"/>
        </w:rPr>
      </w:pPr>
      <w:r>
        <w:rPr>
          <w:rFonts w:ascii="Times New Roman" w:hAnsi="Times New Roman" w:cs="Times New Roman"/>
          <w:sz w:val="28"/>
          <w:szCs w:val="28"/>
          <w:lang w:val="tt-RU"/>
        </w:rPr>
        <w:t>«</w:t>
      </w:r>
      <w:r w:rsidRPr="00E2774B">
        <w:rPr>
          <w:rFonts w:ascii="Times New Roman" w:hAnsi="Times New Roman" w:cs="Times New Roman"/>
          <w:sz w:val="28"/>
          <w:szCs w:val="28"/>
        </w:rPr>
        <w:t>Россия Федерациясендә муниципаль хезмәт турында</w:t>
      </w:r>
      <w:r>
        <w:rPr>
          <w:rFonts w:ascii="Times New Roman" w:hAnsi="Times New Roman" w:cs="Times New Roman"/>
          <w:sz w:val="28"/>
          <w:szCs w:val="28"/>
          <w:lang w:val="tt-RU"/>
        </w:rPr>
        <w:t>»</w:t>
      </w:r>
      <w:r w:rsidRPr="00E2774B">
        <w:rPr>
          <w:rFonts w:ascii="Times New Roman" w:hAnsi="Times New Roman" w:cs="Times New Roman"/>
          <w:sz w:val="28"/>
          <w:szCs w:val="28"/>
        </w:rPr>
        <w:t xml:space="preserve"> 2007 елның 2 мартындагы 25-ФЗ номерлы Ф</w:t>
      </w:r>
      <w:r>
        <w:rPr>
          <w:rFonts w:ascii="Times New Roman" w:hAnsi="Times New Roman" w:cs="Times New Roman"/>
          <w:sz w:val="28"/>
          <w:szCs w:val="28"/>
        </w:rPr>
        <w:t>едераль законның 17 статьясы, «М</w:t>
      </w:r>
      <w:r w:rsidRPr="00E2774B">
        <w:rPr>
          <w:rFonts w:ascii="Times New Roman" w:hAnsi="Times New Roman" w:cs="Times New Roman"/>
          <w:sz w:val="28"/>
          <w:szCs w:val="28"/>
        </w:rPr>
        <w:t xml:space="preserve">униципаль хезмәт турында Татарстан Республикасы кодексы» </w:t>
      </w:r>
      <w:r>
        <w:rPr>
          <w:rFonts w:ascii="Times New Roman" w:hAnsi="Times New Roman" w:cs="Times New Roman"/>
          <w:sz w:val="28"/>
          <w:szCs w:val="28"/>
          <w:lang w:val="tt-RU"/>
        </w:rPr>
        <w:t xml:space="preserve">2013 елның </w:t>
      </w:r>
      <w:r w:rsidRPr="00E2774B">
        <w:rPr>
          <w:rFonts w:ascii="Times New Roman" w:hAnsi="Times New Roman" w:cs="Times New Roman"/>
          <w:sz w:val="28"/>
          <w:szCs w:val="28"/>
        </w:rPr>
        <w:t>25 июнендәге 50-ТРЗ номерлы Татарстан Республикасы Законының 20 статьясы, Түбән Кама муниципаль районы Уставының 11 статьясы</w:t>
      </w:r>
      <w:r>
        <w:rPr>
          <w:rFonts w:ascii="Times New Roman" w:hAnsi="Times New Roman" w:cs="Times New Roman"/>
          <w:sz w:val="28"/>
          <w:szCs w:val="28"/>
          <w:lang w:val="tt-RU"/>
        </w:rPr>
        <w:t xml:space="preserve"> нигезендә</w:t>
      </w:r>
      <w:r w:rsidRPr="00E2774B">
        <w:rPr>
          <w:rFonts w:ascii="Times New Roman" w:hAnsi="Times New Roman" w:cs="Times New Roman"/>
          <w:sz w:val="28"/>
          <w:szCs w:val="28"/>
        </w:rPr>
        <w:t>, Түбән Кама муниципаль районы Советы</w:t>
      </w:r>
    </w:p>
    <w:p w:rsidR="00CA4DC2" w:rsidRDefault="00CA4DC2" w:rsidP="003C30BA">
      <w:pPr>
        <w:pStyle w:val="ConsPlusTitle"/>
        <w:widowControl/>
        <w:ind w:left="567"/>
        <w:jc w:val="both"/>
        <w:rPr>
          <w:b w:val="0"/>
          <w:sz w:val="28"/>
          <w:szCs w:val="28"/>
        </w:rPr>
      </w:pPr>
    </w:p>
    <w:p w:rsidR="00B44898" w:rsidRDefault="00E2774B" w:rsidP="003C30BA">
      <w:pPr>
        <w:pStyle w:val="ConsPlusTitle"/>
        <w:widowControl/>
        <w:ind w:left="567"/>
        <w:jc w:val="both"/>
        <w:rPr>
          <w:b w:val="0"/>
          <w:sz w:val="28"/>
          <w:szCs w:val="28"/>
        </w:rPr>
      </w:pPr>
      <w:r>
        <w:rPr>
          <w:b w:val="0"/>
          <w:sz w:val="28"/>
          <w:szCs w:val="28"/>
        </w:rPr>
        <w:t>КАРАР БИРӘ</w:t>
      </w:r>
      <w:r w:rsidR="00B44898" w:rsidRPr="003C30BA">
        <w:rPr>
          <w:b w:val="0"/>
          <w:sz w:val="28"/>
          <w:szCs w:val="28"/>
        </w:rPr>
        <w:t>:</w:t>
      </w:r>
    </w:p>
    <w:p w:rsidR="00B17E2C" w:rsidRPr="003C30BA" w:rsidRDefault="00B17E2C" w:rsidP="003C30BA">
      <w:pPr>
        <w:pStyle w:val="ConsPlusTitle"/>
        <w:widowControl/>
        <w:ind w:left="567"/>
        <w:jc w:val="both"/>
        <w:rPr>
          <w:sz w:val="28"/>
          <w:szCs w:val="28"/>
        </w:rPr>
      </w:pPr>
    </w:p>
    <w:p w:rsidR="003573E6" w:rsidRPr="006A7683" w:rsidRDefault="00E2774B" w:rsidP="006A7683">
      <w:pPr>
        <w:pStyle w:val="a6"/>
        <w:numPr>
          <w:ilvl w:val="0"/>
          <w:numId w:val="6"/>
        </w:numPr>
        <w:tabs>
          <w:tab w:val="left" w:pos="1134"/>
        </w:tabs>
        <w:ind w:left="0" w:firstLine="709"/>
        <w:jc w:val="both"/>
        <w:rPr>
          <w:sz w:val="28"/>
          <w:szCs w:val="28"/>
          <w:lang w:val="tt-RU"/>
        </w:rPr>
      </w:pPr>
      <w:r w:rsidRPr="006A7683">
        <w:rPr>
          <w:sz w:val="28"/>
          <w:szCs w:val="28"/>
          <w:lang w:val="tt-RU"/>
        </w:rPr>
        <w:t>Татарстан Республикасы «Түбән Кама муниципаль районы» муниципаль берәмлегендә муниципаль хезмәтнең вакантл</w:t>
      </w:r>
      <w:r w:rsidR="006A7683" w:rsidRPr="006A7683">
        <w:rPr>
          <w:sz w:val="28"/>
          <w:szCs w:val="28"/>
          <w:lang w:val="tt-RU"/>
        </w:rPr>
        <w:t>ы вазыйфасын биләүгә һәм вакант</w:t>
      </w:r>
      <w:r w:rsidRPr="006A7683">
        <w:rPr>
          <w:sz w:val="28"/>
          <w:szCs w:val="28"/>
          <w:lang w:val="tt-RU"/>
        </w:rPr>
        <w:t>лы идарә вазыйфаларын биләүгә кадрлар резервына кертүгә конкурс турында Нигезләмәне расларга.</w:t>
      </w:r>
    </w:p>
    <w:p w:rsidR="00EE6ACE" w:rsidRPr="006A7683" w:rsidRDefault="00E2774B" w:rsidP="006A7683">
      <w:pPr>
        <w:pStyle w:val="a6"/>
        <w:numPr>
          <w:ilvl w:val="0"/>
          <w:numId w:val="6"/>
        </w:numPr>
        <w:tabs>
          <w:tab w:val="left" w:pos="1134"/>
        </w:tabs>
        <w:ind w:left="0" w:firstLine="709"/>
        <w:jc w:val="both"/>
        <w:rPr>
          <w:sz w:val="28"/>
          <w:szCs w:val="28"/>
          <w:lang w:val="tt-RU"/>
        </w:rPr>
      </w:pPr>
      <w:r w:rsidRPr="006A7683">
        <w:rPr>
          <w:sz w:val="28"/>
          <w:szCs w:val="28"/>
          <w:lang w:val="tt-RU"/>
        </w:rPr>
        <w:t>Түбән Кама муниципаль районы Советының</w:t>
      </w:r>
      <w:r w:rsidR="00763F55" w:rsidRPr="006A7683">
        <w:rPr>
          <w:sz w:val="28"/>
          <w:szCs w:val="28"/>
          <w:lang w:val="tt-RU"/>
        </w:rPr>
        <w:t xml:space="preserve"> «</w:t>
      </w:r>
      <w:r w:rsidRPr="006A7683">
        <w:rPr>
          <w:sz w:val="28"/>
          <w:szCs w:val="28"/>
          <w:lang w:val="tt-RU"/>
        </w:rPr>
        <w:t>Татарстан Республикасы «Түбән Кама муниципаль районы» муниципаль берәмлегендә муниципаль хезмәтнең вакантл</w:t>
      </w:r>
      <w:r w:rsidR="00763F55" w:rsidRPr="006A7683">
        <w:rPr>
          <w:sz w:val="28"/>
          <w:szCs w:val="28"/>
          <w:lang w:val="tt-RU"/>
        </w:rPr>
        <w:t>ы вазыйфасын биләүгә һәм вакант</w:t>
      </w:r>
      <w:r w:rsidRPr="006A7683">
        <w:rPr>
          <w:sz w:val="28"/>
          <w:szCs w:val="28"/>
          <w:lang w:val="tt-RU"/>
        </w:rPr>
        <w:t>лы идарә вазыйфаларын биләүгә кадрлар резервына кертүгә конкурс турында Нигезләмәне раслау</w:t>
      </w:r>
      <w:r w:rsidR="00763F55" w:rsidRPr="006A7683">
        <w:rPr>
          <w:sz w:val="28"/>
          <w:szCs w:val="28"/>
          <w:lang w:val="tt-RU"/>
        </w:rPr>
        <w:t xml:space="preserve"> турында» 2021 елның 19 февралендәге 16 номерлы карары үз көчен югалткан дип танырга.</w:t>
      </w:r>
    </w:p>
    <w:p w:rsidR="00995500" w:rsidRPr="00763F55" w:rsidRDefault="00763F55" w:rsidP="006A7683">
      <w:pPr>
        <w:pStyle w:val="ConsPlusTitle"/>
        <w:widowControl/>
        <w:numPr>
          <w:ilvl w:val="0"/>
          <w:numId w:val="6"/>
        </w:numPr>
        <w:tabs>
          <w:tab w:val="left" w:pos="1134"/>
        </w:tabs>
        <w:ind w:left="0" w:firstLine="709"/>
        <w:jc w:val="both"/>
        <w:rPr>
          <w:b w:val="0"/>
          <w:sz w:val="28"/>
          <w:szCs w:val="28"/>
          <w:lang w:val="tt-RU"/>
        </w:rPr>
      </w:pPr>
      <w:r w:rsidRPr="00763F55">
        <w:rPr>
          <w:b w:val="0"/>
          <w:sz w:val="28"/>
          <w:szCs w:val="28"/>
          <w:lang w:val="tt-RU"/>
        </w:rPr>
        <w:t>Әлеге карарны Түбән Кама муниципаль районының рәсми сайтында «Интернет»</w:t>
      </w:r>
      <w:r>
        <w:rPr>
          <w:b w:val="0"/>
          <w:sz w:val="28"/>
          <w:szCs w:val="28"/>
          <w:lang w:val="tt-RU"/>
        </w:rPr>
        <w:t xml:space="preserve"> </w:t>
      </w:r>
      <w:r w:rsidRPr="00763F55">
        <w:rPr>
          <w:b w:val="0"/>
          <w:sz w:val="28"/>
          <w:szCs w:val="28"/>
          <w:lang w:val="tt-RU"/>
        </w:rPr>
        <w:t>мәгълүмат-телекоммуникация челтәрендә урнаштырырга.</w:t>
      </w:r>
    </w:p>
    <w:p w:rsidR="00763F55" w:rsidRPr="006A7683" w:rsidRDefault="00763F55" w:rsidP="006A7683">
      <w:pPr>
        <w:pStyle w:val="a6"/>
        <w:numPr>
          <w:ilvl w:val="0"/>
          <w:numId w:val="6"/>
        </w:numPr>
        <w:tabs>
          <w:tab w:val="left" w:pos="1134"/>
        </w:tabs>
        <w:autoSpaceDE w:val="0"/>
        <w:autoSpaceDN w:val="0"/>
        <w:adjustRightInd w:val="0"/>
        <w:ind w:left="0" w:firstLine="709"/>
        <w:jc w:val="both"/>
        <w:rPr>
          <w:color w:val="000000"/>
          <w:sz w:val="28"/>
          <w:szCs w:val="28"/>
          <w:lang w:val="tt-RU"/>
        </w:rPr>
      </w:pPr>
      <w:r w:rsidRPr="006A7683">
        <w:rPr>
          <w:color w:val="000000"/>
          <w:sz w:val="28"/>
          <w:szCs w:val="28"/>
          <w:lang w:val="tt-RU"/>
        </w:rPr>
        <w:t>Әлеге карарның үтәлешен контрольдә тотуны җирле үзидарә, регламент һәм хокук тәртибе мәсьәләләре буенча даими комиссиягә йөкләргә.</w:t>
      </w:r>
    </w:p>
    <w:p w:rsidR="00995500" w:rsidRPr="00763F55" w:rsidRDefault="00995500" w:rsidP="00995500">
      <w:pPr>
        <w:autoSpaceDE w:val="0"/>
        <w:autoSpaceDN w:val="0"/>
        <w:adjustRightInd w:val="0"/>
        <w:jc w:val="both"/>
        <w:rPr>
          <w:sz w:val="28"/>
          <w:szCs w:val="28"/>
          <w:lang w:val="tt-RU"/>
        </w:rPr>
      </w:pPr>
    </w:p>
    <w:p w:rsidR="003C30BA" w:rsidRPr="00763F55" w:rsidRDefault="003C30BA" w:rsidP="00995500">
      <w:pPr>
        <w:autoSpaceDE w:val="0"/>
        <w:autoSpaceDN w:val="0"/>
        <w:adjustRightInd w:val="0"/>
        <w:jc w:val="both"/>
        <w:rPr>
          <w:sz w:val="28"/>
          <w:szCs w:val="28"/>
          <w:lang w:val="tt-RU"/>
        </w:rPr>
      </w:pPr>
    </w:p>
    <w:p w:rsidR="003C30BA" w:rsidRPr="00763F55" w:rsidRDefault="003C30BA" w:rsidP="00995500">
      <w:pPr>
        <w:autoSpaceDE w:val="0"/>
        <w:autoSpaceDN w:val="0"/>
        <w:adjustRightInd w:val="0"/>
        <w:jc w:val="both"/>
        <w:rPr>
          <w:sz w:val="28"/>
          <w:szCs w:val="28"/>
          <w:lang w:val="tt-RU"/>
        </w:rPr>
      </w:pPr>
    </w:p>
    <w:p w:rsidR="003C30BA" w:rsidRDefault="00763F55" w:rsidP="00995500">
      <w:pPr>
        <w:autoSpaceDE w:val="0"/>
        <w:autoSpaceDN w:val="0"/>
        <w:adjustRightInd w:val="0"/>
        <w:jc w:val="both"/>
        <w:rPr>
          <w:sz w:val="28"/>
          <w:szCs w:val="28"/>
        </w:rPr>
      </w:pPr>
      <w:r>
        <w:rPr>
          <w:sz w:val="28"/>
          <w:szCs w:val="28"/>
        </w:rPr>
        <w:t>Түбән Кама муниципаль районы</w:t>
      </w:r>
    </w:p>
    <w:p w:rsidR="003C30BA" w:rsidRDefault="00763F55" w:rsidP="00995500">
      <w:pPr>
        <w:autoSpaceDE w:val="0"/>
        <w:autoSpaceDN w:val="0"/>
        <w:adjustRightInd w:val="0"/>
        <w:jc w:val="both"/>
        <w:rPr>
          <w:sz w:val="28"/>
          <w:szCs w:val="28"/>
        </w:rPr>
      </w:pPr>
      <w:r>
        <w:rPr>
          <w:sz w:val="28"/>
          <w:szCs w:val="28"/>
        </w:rPr>
        <w:t>Башлыгы вазыйфаларын башкаручы</w:t>
      </w:r>
      <w:r w:rsidR="003C30BA">
        <w:rPr>
          <w:sz w:val="28"/>
          <w:szCs w:val="28"/>
        </w:rPr>
        <w:t>,</w:t>
      </w:r>
    </w:p>
    <w:p w:rsidR="003C30BA" w:rsidRPr="003C30BA" w:rsidRDefault="00763F55" w:rsidP="00995500">
      <w:pPr>
        <w:autoSpaceDE w:val="0"/>
        <w:autoSpaceDN w:val="0"/>
        <w:adjustRightInd w:val="0"/>
        <w:jc w:val="both"/>
        <w:rPr>
          <w:sz w:val="28"/>
          <w:szCs w:val="28"/>
        </w:rPr>
      </w:pPr>
      <w:r>
        <w:rPr>
          <w:sz w:val="28"/>
          <w:szCs w:val="28"/>
        </w:rPr>
        <w:t>Башлык урынбасары</w:t>
      </w:r>
      <w:r w:rsidR="003C30BA">
        <w:rPr>
          <w:sz w:val="28"/>
          <w:szCs w:val="28"/>
        </w:rPr>
        <w:t xml:space="preserve">                                                                                        А.В.Умников</w:t>
      </w:r>
    </w:p>
    <w:p w:rsidR="00DC024C" w:rsidRDefault="00DC024C" w:rsidP="00DC024C">
      <w:pPr>
        <w:pStyle w:val="ConsPlusNonformat"/>
        <w:widowControl/>
        <w:ind w:left="5954"/>
        <w:rPr>
          <w:rFonts w:ascii="Times New Roman" w:hAnsi="Times New Roman" w:cs="Times New Roman"/>
          <w:sz w:val="28"/>
          <w:szCs w:val="28"/>
        </w:rPr>
      </w:pPr>
    </w:p>
    <w:p w:rsidR="003C30BA" w:rsidRPr="003C30BA" w:rsidRDefault="003C30BA" w:rsidP="003C30BA">
      <w:pPr>
        <w:pStyle w:val="ConsPlusNonformat"/>
        <w:widowControl/>
        <w:ind w:left="5954"/>
        <w:rPr>
          <w:rFonts w:ascii="Times New Roman" w:hAnsi="Times New Roman" w:cs="Times New Roman"/>
          <w:sz w:val="28"/>
          <w:szCs w:val="28"/>
        </w:rPr>
      </w:pPr>
    </w:p>
    <w:p w:rsidR="006A7683" w:rsidRDefault="006A7683" w:rsidP="003C30BA">
      <w:pPr>
        <w:pStyle w:val="ConsPlusNonformat"/>
        <w:widowControl/>
        <w:ind w:left="5954"/>
        <w:rPr>
          <w:rFonts w:ascii="Times New Roman" w:hAnsi="Times New Roman" w:cs="Times New Roman"/>
          <w:sz w:val="24"/>
          <w:szCs w:val="24"/>
          <w:lang w:val="tt-RU"/>
        </w:rPr>
      </w:pPr>
    </w:p>
    <w:p w:rsidR="006A7683" w:rsidRDefault="006A7683" w:rsidP="003C30BA">
      <w:pPr>
        <w:pStyle w:val="ConsPlusNonformat"/>
        <w:widowControl/>
        <w:ind w:left="5954"/>
        <w:rPr>
          <w:rFonts w:ascii="Times New Roman" w:hAnsi="Times New Roman" w:cs="Times New Roman"/>
          <w:sz w:val="24"/>
          <w:szCs w:val="24"/>
          <w:lang w:val="tt-RU"/>
        </w:rPr>
      </w:pPr>
    </w:p>
    <w:p w:rsidR="00763F55" w:rsidRDefault="00763F55" w:rsidP="003C30BA">
      <w:pPr>
        <w:pStyle w:val="ConsPlusNonformat"/>
        <w:widowControl/>
        <w:ind w:left="5954"/>
        <w:rPr>
          <w:rFonts w:ascii="Times New Roman" w:hAnsi="Times New Roman" w:cs="Times New Roman"/>
          <w:sz w:val="24"/>
          <w:szCs w:val="24"/>
          <w:lang w:val="tt-RU"/>
        </w:rPr>
      </w:pPr>
      <w:r>
        <w:rPr>
          <w:rFonts w:ascii="Times New Roman" w:hAnsi="Times New Roman" w:cs="Times New Roman"/>
          <w:sz w:val="24"/>
          <w:szCs w:val="24"/>
          <w:lang w:val="tt-RU"/>
        </w:rPr>
        <w:lastRenderedPageBreak/>
        <w:t xml:space="preserve">Түбән Кама муниципаль районы </w:t>
      </w:r>
    </w:p>
    <w:p w:rsidR="00763F55" w:rsidRDefault="00763F55" w:rsidP="003C30BA">
      <w:pPr>
        <w:pStyle w:val="ConsPlusNonformat"/>
        <w:widowControl/>
        <w:ind w:left="5954"/>
        <w:rPr>
          <w:rFonts w:ascii="Times New Roman" w:hAnsi="Times New Roman" w:cs="Times New Roman"/>
          <w:sz w:val="24"/>
          <w:szCs w:val="24"/>
          <w:lang w:val="tt-RU"/>
        </w:rPr>
      </w:pPr>
      <w:r>
        <w:rPr>
          <w:rFonts w:ascii="Times New Roman" w:hAnsi="Times New Roman" w:cs="Times New Roman"/>
          <w:sz w:val="24"/>
          <w:szCs w:val="24"/>
          <w:lang w:val="tt-RU"/>
        </w:rPr>
        <w:t>Советының</w:t>
      </w:r>
    </w:p>
    <w:p w:rsidR="00763F55" w:rsidRDefault="00763F55" w:rsidP="003C30BA">
      <w:pPr>
        <w:pStyle w:val="ConsPlusNonformat"/>
        <w:widowControl/>
        <w:ind w:left="5954"/>
        <w:rPr>
          <w:rFonts w:ascii="Times New Roman" w:hAnsi="Times New Roman" w:cs="Times New Roman"/>
          <w:sz w:val="24"/>
          <w:szCs w:val="24"/>
          <w:lang w:val="tt-RU"/>
        </w:rPr>
      </w:pPr>
      <w:r>
        <w:rPr>
          <w:rFonts w:ascii="Times New Roman" w:hAnsi="Times New Roman" w:cs="Times New Roman"/>
          <w:sz w:val="24"/>
          <w:szCs w:val="24"/>
          <w:lang w:val="tt-RU"/>
        </w:rPr>
        <w:t xml:space="preserve">2022 елның </w:t>
      </w:r>
      <w:r w:rsidR="006A7683">
        <w:rPr>
          <w:rFonts w:ascii="Times New Roman" w:hAnsi="Times New Roman" w:cs="Times New Roman"/>
          <w:sz w:val="24"/>
          <w:szCs w:val="24"/>
          <w:lang w:val="tt-RU"/>
        </w:rPr>
        <w:t>14</w:t>
      </w:r>
      <w:r>
        <w:rPr>
          <w:rFonts w:ascii="Times New Roman" w:hAnsi="Times New Roman" w:cs="Times New Roman"/>
          <w:sz w:val="24"/>
          <w:szCs w:val="24"/>
          <w:lang w:val="tt-RU"/>
        </w:rPr>
        <w:t xml:space="preserve"> апрелендәге</w:t>
      </w:r>
    </w:p>
    <w:p w:rsidR="00763F55" w:rsidRDefault="006A7683" w:rsidP="003C30BA">
      <w:pPr>
        <w:pStyle w:val="ConsPlusNonformat"/>
        <w:widowControl/>
        <w:ind w:left="5954"/>
        <w:rPr>
          <w:rFonts w:ascii="Times New Roman" w:hAnsi="Times New Roman" w:cs="Times New Roman"/>
          <w:sz w:val="24"/>
          <w:szCs w:val="24"/>
          <w:lang w:val="tt-RU"/>
        </w:rPr>
      </w:pPr>
      <w:r>
        <w:rPr>
          <w:rFonts w:ascii="Times New Roman" w:hAnsi="Times New Roman" w:cs="Times New Roman"/>
          <w:sz w:val="24"/>
          <w:szCs w:val="24"/>
          <w:lang w:val="tt-RU"/>
        </w:rPr>
        <w:t>28</w:t>
      </w:r>
      <w:r w:rsidR="00763F55">
        <w:rPr>
          <w:rFonts w:ascii="Times New Roman" w:hAnsi="Times New Roman" w:cs="Times New Roman"/>
          <w:sz w:val="24"/>
          <w:szCs w:val="24"/>
          <w:lang w:val="tt-RU"/>
        </w:rPr>
        <w:t xml:space="preserve"> номерлы карарына </w:t>
      </w:r>
    </w:p>
    <w:p w:rsidR="00763F55" w:rsidRPr="00763F55" w:rsidRDefault="00763F55" w:rsidP="003C30BA">
      <w:pPr>
        <w:pStyle w:val="ConsPlusNonformat"/>
        <w:widowControl/>
        <w:ind w:left="5954"/>
        <w:rPr>
          <w:rFonts w:ascii="Times New Roman" w:hAnsi="Times New Roman" w:cs="Times New Roman"/>
          <w:sz w:val="24"/>
          <w:szCs w:val="24"/>
          <w:lang w:val="tt-RU"/>
        </w:rPr>
      </w:pPr>
      <w:r>
        <w:rPr>
          <w:rFonts w:ascii="Times New Roman" w:hAnsi="Times New Roman" w:cs="Times New Roman"/>
          <w:sz w:val="24"/>
          <w:szCs w:val="24"/>
          <w:lang w:val="tt-RU"/>
        </w:rPr>
        <w:t>кушымта</w:t>
      </w:r>
    </w:p>
    <w:p w:rsidR="003C30BA" w:rsidRDefault="003C30BA" w:rsidP="003C30BA">
      <w:pPr>
        <w:pStyle w:val="ConsPlusNonformat"/>
        <w:widowControl/>
        <w:ind w:left="5954"/>
        <w:rPr>
          <w:rFonts w:ascii="Times New Roman" w:hAnsi="Times New Roman" w:cs="Times New Roman"/>
          <w:sz w:val="24"/>
          <w:szCs w:val="24"/>
        </w:rPr>
      </w:pPr>
    </w:p>
    <w:p w:rsidR="003C30BA" w:rsidRDefault="003C30BA" w:rsidP="003C30BA">
      <w:pPr>
        <w:pStyle w:val="ConsPlusNonformat"/>
        <w:widowControl/>
        <w:ind w:left="5954"/>
        <w:rPr>
          <w:rFonts w:ascii="Times New Roman" w:hAnsi="Times New Roman" w:cs="Times New Roman"/>
          <w:sz w:val="24"/>
          <w:szCs w:val="24"/>
        </w:rPr>
      </w:pPr>
    </w:p>
    <w:p w:rsidR="00763F55" w:rsidRDefault="00763F55" w:rsidP="00763F55">
      <w:pPr>
        <w:pStyle w:val="ConsPlusTitle"/>
        <w:jc w:val="center"/>
        <w:rPr>
          <w:b w:val="0"/>
          <w:sz w:val="28"/>
          <w:szCs w:val="28"/>
        </w:rPr>
      </w:pPr>
      <w:r w:rsidRPr="00763F55">
        <w:rPr>
          <w:b w:val="0"/>
          <w:sz w:val="28"/>
          <w:szCs w:val="28"/>
        </w:rPr>
        <w:t xml:space="preserve">Татарстан Республикасы «Түбән Кама муниципаль районы» муниципаль </w:t>
      </w:r>
    </w:p>
    <w:p w:rsidR="00763F55" w:rsidRPr="00763F55" w:rsidRDefault="00763F55" w:rsidP="00763F55">
      <w:pPr>
        <w:pStyle w:val="ConsPlusTitle"/>
        <w:jc w:val="center"/>
        <w:rPr>
          <w:b w:val="0"/>
          <w:sz w:val="28"/>
          <w:szCs w:val="28"/>
        </w:rPr>
      </w:pPr>
      <w:r w:rsidRPr="00763F55">
        <w:rPr>
          <w:b w:val="0"/>
          <w:sz w:val="28"/>
          <w:szCs w:val="28"/>
        </w:rPr>
        <w:t>берәмлегендә муниципаль хезмәтнең вакантл</w:t>
      </w:r>
      <w:r>
        <w:rPr>
          <w:b w:val="0"/>
          <w:sz w:val="28"/>
          <w:szCs w:val="28"/>
        </w:rPr>
        <w:t>ы вазыйфасын биләүгә һәм вакант</w:t>
      </w:r>
      <w:r w:rsidRPr="00763F55">
        <w:rPr>
          <w:b w:val="0"/>
          <w:sz w:val="28"/>
          <w:szCs w:val="28"/>
        </w:rPr>
        <w:t xml:space="preserve">лы идарә вазыйфаларын биләүгә кадрлар резервына кертүгә конкурс турында </w:t>
      </w:r>
    </w:p>
    <w:p w:rsidR="00763F55" w:rsidRPr="00763F55" w:rsidRDefault="00ED4CA8" w:rsidP="00763F55">
      <w:pPr>
        <w:pStyle w:val="ConsPlusTitle"/>
        <w:jc w:val="center"/>
        <w:rPr>
          <w:b w:val="0"/>
          <w:sz w:val="28"/>
          <w:szCs w:val="28"/>
        </w:rPr>
      </w:pPr>
      <w:r>
        <w:rPr>
          <w:b w:val="0"/>
          <w:sz w:val="28"/>
          <w:szCs w:val="28"/>
        </w:rPr>
        <w:t>НИГЕЗЛӘМӘ</w:t>
      </w:r>
    </w:p>
    <w:p w:rsidR="00DC024C" w:rsidRPr="003C30BA" w:rsidRDefault="00DC024C" w:rsidP="00DC024C">
      <w:pPr>
        <w:pStyle w:val="ConsPlusNormal"/>
        <w:ind w:firstLine="0"/>
        <w:jc w:val="center"/>
        <w:rPr>
          <w:rFonts w:ascii="Times New Roman" w:hAnsi="Times New Roman" w:cs="Times New Roman"/>
          <w:sz w:val="28"/>
          <w:szCs w:val="28"/>
        </w:rPr>
      </w:pPr>
    </w:p>
    <w:p w:rsidR="00ED4CA8" w:rsidRPr="002C0B5D" w:rsidRDefault="00ED4CA8" w:rsidP="006A7683">
      <w:pPr>
        <w:pStyle w:val="ConsPlusTitle"/>
        <w:widowControl/>
        <w:numPr>
          <w:ilvl w:val="0"/>
          <w:numId w:val="3"/>
        </w:numPr>
        <w:tabs>
          <w:tab w:val="left" w:pos="851"/>
          <w:tab w:val="left" w:pos="1134"/>
        </w:tabs>
        <w:ind w:left="0" w:firstLine="709"/>
        <w:jc w:val="both"/>
        <w:rPr>
          <w:b w:val="0"/>
          <w:sz w:val="28"/>
          <w:szCs w:val="28"/>
        </w:rPr>
      </w:pPr>
      <w:r w:rsidRPr="002C0B5D">
        <w:rPr>
          <w:b w:val="0"/>
          <w:sz w:val="28"/>
          <w:szCs w:val="28"/>
        </w:rPr>
        <w:t>Муниципаль хезмәт турында Татарстан Республикасы кодексы нигезендә Татарстан Республикасы «Түбән Кама муниципаль районы» муниципаль берәмлегендә муниципаль хезмәтнең вакантлы вазыйфасын биләүгә һәм вакантлы идарә вазыйфаларын биләүгә кадрлар резервына кертүгә конкурс турында нигезләмә (алга таба - Нигезләмә) бел</w:t>
      </w:r>
      <w:r w:rsidRPr="002C0B5D">
        <w:rPr>
          <w:b w:val="0"/>
          <w:sz w:val="28"/>
          <w:szCs w:val="28"/>
          <w:lang w:val="tt-RU"/>
        </w:rPr>
        <w:t>ән</w:t>
      </w:r>
      <w:r w:rsidRPr="00ED4CA8">
        <w:t xml:space="preserve"> </w:t>
      </w:r>
      <w:r w:rsidRPr="002C0B5D">
        <w:rPr>
          <w:b w:val="0"/>
          <w:sz w:val="28"/>
          <w:szCs w:val="28"/>
          <w:lang w:val="tt-RU"/>
        </w:rPr>
        <w:t xml:space="preserve">Татарстан Республикасы «Түбән Кама муниципаль районы» муниципаль берәмлеге җирле үзидарә органнарында муниципаль хезмәтнең вакантлы вазыйфасын биләүгә </w:t>
      </w:r>
      <w:r w:rsidR="002C0B5D" w:rsidRPr="002C0B5D">
        <w:rPr>
          <w:b w:val="0"/>
          <w:sz w:val="28"/>
          <w:szCs w:val="28"/>
          <w:lang w:val="tt-RU"/>
        </w:rPr>
        <w:t>һәм вакант</w:t>
      </w:r>
      <w:r w:rsidRPr="002C0B5D">
        <w:rPr>
          <w:b w:val="0"/>
          <w:sz w:val="28"/>
          <w:szCs w:val="28"/>
          <w:lang w:val="tt-RU"/>
        </w:rPr>
        <w:t>лы идарә вазыйфаларын һәм муниципаль хезмәт вазыйфаларын биләүгә кадрлар резервына кертүгә конкурс үткәрү тәртибе һәм шартлары билгеләнә.</w:t>
      </w:r>
    </w:p>
    <w:p w:rsidR="002C0B5D" w:rsidRPr="002C0B5D" w:rsidRDefault="002C0B5D" w:rsidP="006A7683">
      <w:pPr>
        <w:pStyle w:val="ConsPlusNormal"/>
        <w:tabs>
          <w:tab w:val="left" w:pos="1134"/>
        </w:tabs>
        <w:ind w:firstLine="709"/>
        <w:jc w:val="both"/>
        <w:rPr>
          <w:rFonts w:ascii="Times New Roman" w:hAnsi="Times New Roman" w:cs="Times New Roman"/>
          <w:sz w:val="28"/>
          <w:szCs w:val="28"/>
        </w:rPr>
      </w:pPr>
      <w:r w:rsidRPr="002C0B5D">
        <w:rPr>
          <w:rFonts w:ascii="Times New Roman" w:hAnsi="Times New Roman" w:cs="Times New Roman"/>
          <w:sz w:val="28"/>
          <w:szCs w:val="28"/>
        </w:rPr>
        <w:t xml:space="preserve">Әлеге Нигезләмә </w:t>
      </w:r>
      <w:r>
        <w:rPr>
          <w:rFonts w:ascii="Times New Roman" w:hAnsi="Times New Roman" w:cs="Times New Roman"/>
          <w:sz w:val="28"/>
          <w:szCs w:val="28"/>
          <w:lang w:val="tt-RU"/>
        </w:rPr>
        <w:t xml:space="preserve">түбәндәге </w:t>
      </w:r>
      <w:r w:rsidRPr="002C0B5D">
        <w:rPr>
          <w:rFonts w:ascii="Times New Roman" w:hAnsi="Times New Roman" w:cs="Times New Roman"/>
          <w:sz w:val="28"/>
          <w:szCs w:val="28"/>
        </w:rPr>
        <w:t>очракларда кулланыла:</w:t>
      </w:r>
    </w:p>
    <w:p w:rsidR="002C0B5D" w:rsidRPr="002C0B5D" w:rsidRDefault="002C0B5D"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val="tt-RU"/>
        </w:rPr>
        <w:t>-</w:t>
      </w:r>
      <w:r>
        <w:rPr>
          <w:rFonts w:ascii="Times New Roman" w:hAnsi="Times New Roman" w:cs="Times New Roman"/>
          <w:sz w:val="28"/>
          <w:szCs w:val="28"/>
        </w:rPr>
        <w:t xml:space="preserve"> вакантлы вазыйфаны биләүгә</w:t>
      </w:r>
      <w:r w:rsidRPr="002C0B5D">
        <w:rPr>
          <w:rFonts w:ascii="Times New Roman" w:hAnsi="Times New Roman" w:cs="Times New Roman"/>
          <w:sz w:val="28"/>
          <w:szCs w:val="28"/>
        </w:rPr>
        <w:t xml:space="preserve"> конкурс уздыру турында җирле үзидарә органнары җитәкчеләре тарафыннан карар кабул итү;</w:t>
      </w:r>
    </w:p>
    <w:p w:rsidR="002C0B5D" w:rsidRPr="002C0B5D" w:rsidRDefault="002C0B5D" w:rsidP="006A7683">
      <w:pPr>
        <w:pStyle w:val="ConsPlusNormal"/>
        <w:tabs>
          <w:tab w:val="left" w:pos="1134"/>
        </w:tabs>
        <w:ind w:firstLine="709"/>
        <w:jc w:val="both"/>
        <w:rPr>
          <w:rFonts w:ascii="Times New Roman" w:hAnsi="Times New Roman" w:cs="Times New Roman"/>
          <w:sz w:val="28"/>
          <w:szCs w:val="28"/>
        </w:rPr>
      </w:pPr>
      <w:r w:rsidRPr="002C0B5D">
        <w:rPr>
          <w:rFonts w:ascii="Times New Roman" w:hAnsi="Times New Roman" w:cs="Times New Roman"/>
          <w:sz w:val="28"/>
          <w:szCs w:val="28"/>
        </w:rPr>
        <w:t xml:space="preserve">- </w:t>
      </w:r>
      <w:r>
        <w:rPr>
          <w:rFonts w:ascii="Times New Roman" w:hAnsi="Times New Roman" w:cs="Times New Roman"/>
          <w:sz w:val="28"/>
          <w:szCs w:val="28"/>
        </w:rPr>
        <w:t>вакантлы идарәче вазыйфаларын</w:t>
      </w:r>
      <w:r w:rsidRPr="002C0B5D">
        <w:rPr>
          <w:rFonts w:ascii="Times New Roman" w:hAnsi="Times New Roman" w:cs="Times New Roman"/>
          <w:sz w:val="28"/>
          <w:szCs w:val="28"/>
        </w:rPr>
        <w:t xml:space="preserve"> һәм муниципаль хезмәт вазыйфаларын биләүгә кадрлар резервына кертүгә конкурс үткәрү турында</w:t>
      </w:r>
      <w:r>
        <w:rPr>
          <w:rFonts w:ascii="Times New Roman" w:hAnsi="Times New Roman" w:cs="Times New Roman"/>
          <w:sz w:val="28"/>
          <w:szCs w:val="28"/>
          <w:lang w:val="tt-RU"/>
        </w:rPr>
        <w:t xml:space="preserve"> </w:t>
      </w:r>
      <w:r w:rsidRPr="002C0B5D">
        <w:rPr>
          <w:rFonts w:ascii="Times New Roman" w:hAnsi="Times New Roman" w:cs="Times New Roman"/>
          <w:sz w:val="28"/>
          <w:szCs w:val="28"/>
        </w:rPr>
        <w:t xml:space="preserve">җирле үзидарә органнары җитәкчеләре тарафыннан </w:t>
      </w:r>
      <w:r>
        <w:rPr>
          <w:rFonts w:ascii="Times New Roman" w:hAnsi="Times New Roman" w:cs="Times New Roman"/>
          <w:sz w:val="28"/>
          <w:szCs w:val="28"/>
        </w:rPr>
        <w:t>карар кабул итү</w:t>
      </w:r>
      <w:r w:rsidRPr="002C0B5D">
        <w:rPr>
          <w:rFonts w:ascii="Times New Roman" w:hAnsi="Times New Roman" w:cs="Times New Roman"/>
          <w:sz w:val="28"/>
          <w:szCs w:val="28"/>
        </w:rPr>
        <w:t>.</w:t>
      </w:r>
    </w:p>
    <w:p w:rsidR="00DC024C" w:rsidRPr="002C0B5D" w:rsidRDefault="00DC024C" w:rsidP="006A7683">
      <w:pPr>
        <w:pStyle w:val="ConsPlusNormal"/>
        <w:tabs>
          <w:tab w:val="left" w:pos="1134"/>
        </w:tabs>
        <w:ind w:firstLine="709"/>
        <w:jc w:val="both"/>
        <w:rPr>
          <w:rFonts w:ascii="Times New Roman" w:hAnsi="Times New Roman" w:cs="Times New Roman"/>
          <w:sz w:val="28"/>
          <w:szCs w:val="28"/>
        </w:rPr>
      </w:pPr>
      <w:r w:rsidRPr="003C30BA">
        <w:rPr>
          <w:rFonts w:ascii="Times New Roman" w:hAnsi="Times New Roman" w:cs="Times New Roman"/>
          <w:sz w:val="28"/>
          <w:szCs w:val="28"/>
        </w:rPr>
        <w:t xml:space="preserve">2. </w:t>
      </w:r>
      <w:r w:rsidR="002C0B5D">
        <w:rPr>
          <w:rFonts w:ascii="Times New Roman" w:hAnsi="Times New Roman" w:cs="Times New Roman"/>
          <w:sz w:val="28"/>
          <w:szCs w:val="28"/>
        </w:rPr>
        <w:t>Вакантлы вазыйфаны</w:t>
      </w:r>
      <w:r w:rsidR="002C0B5D" w:rsidRPr="002C0B5D">
        <w:rPr>
          <w:rFonts w:ascii="Times New Roman" w:hAnsi="Times New Roman" w:cs="Times New Roman"/>
          <w:sz w:val="28"/>
          <w:szCs w:val="28"/>
        </w:rPr>
        <w:t xml:space="preserve"> биләүгә һәм вакантлы идарә вазыйфаларын һәм муниципаль хезмәт вазыйфаларын биләүгә кадрлар резервына кертүгә конкурс</w:t>
      </w:r>
      <w:r w:rsidR="002C0B5D" w:rsidRPr="002C0B5D">
        <w:t xml:space="preserve"> </w:t>
      </w:r>
      <w:r w:rsidR="002C0B5D" w:rsidRPr="002C0B5D">
        <w:rPr>
          <w:rFonts w:ascii="Times New Roman" w:hAnsi="Times New Roman" w:cs="Times New Roman"/>
          <w:sz w:val="28"/>
          <w:szCs w:val="28"/>
        </w:rPr>
        <w:t>гражданнарның муниципаль хезмәткә аларның сәләтләре һәм профессиональ әзерлеге ниг</w:t>
      </w:r>
      <w:r w:rsidR="002C0B5D">
        <w:rPr>
          <w:rFonts w:ascii="Times New Roman" w:hAnsi="Times New Roman" w:cs="Times New Roman"/>
          <w:sz w:val="28"/>
          <w:szCs w:val="28"/>
        </w:rPr>
        <w:t>езендә бертигез дәрәҗәдә керүенә</w:t>
      </w:r>
      <w:r w:rsidR="002C0B5D" w:rsidRPr="002C0B5D">
        <w:rPr>
          <w:rFonts w:ascii="Times New Roman" w:hAnsi="Times New Roman" w:cs="Times New Roman"/>
          <w:sz w:val="28"/>
          <w:szCs w:val="28"/>
        </w:rPr>
        <w:t xml:space="preserve">, шулай ук муниципаль хезмәткәрләрнең конкурс нигезендә вазыйфаи үсешкә </w:t>
      </w:r>
      <w:r w:rsidR="002C0B5D">
        <w:rPr>
          <w:rFonts w:ascii="Times New Roman" w:hAnsi="Times New Roman" w:cs="Times New Roman"/>
          <w:sz w:val="28"/>
          <w:szCs w:val="28"/>
          <w:lang w:val="tt-RU"/>
        </w:rPr>
        <w:t xml:space="preserve">конституцион </w:t>
      </w:r>
      <w:r w:rsidR="002C0B5D" w:rsidRPr="002C0B5D">
        <w:rPr>
          <w:rFonts w:ascii="Times New Roman" w:hAnsi="Times New Roman" w:cs="Times New Roman"/>
          <w:sz w:val="28"/>
          <w:szCs w:val="28"/>
        </w:rPr>
        <w:t>хокукын тәэмин итә.</w:t>
      </w:r>
    </w:p>
    <w:p w:rsidR="002C0B5D" w:rsidRPr="003C30BA" w:rsidRDefault="002C0B5D" w:rsidP="006A7683">
      <w:pPr>
        <w:pStyle w:val="ConsPlusNormal"/>
        <w:tabs>
          <w:tab w:val="left" w:pos="1134"/>
        </w:tabs>
        <w:ind w:firstLine="709"/>
        <w:jc w:val="both"/>
        <w:rPr>
          <w:rFonts w:ascii="Times New Roman" w:hAnsi="Times New Roman" w:cs="Times New Roman"/>
          <w:sz w:val="28"/>
          <w:szCs w:val="28"/>
        </w:rPr>
      </w:pPr>
      <w:r w:rsidRPr="002C0B5D">
        <w:rPr>
          <w:rFonts w:ascii="Times New Roman" w:hAnsi="Times New Roman" w:cs="Times New Roman"/>
          <w:sz w:val="28"/>
          <w:szCs w:val="28"/>
        </w:rPr>
        <w:t>3.</w:t>
      </w:r>
      <w:r>
        <w:rPr>
          <w:rFonts w:ascii="Times New Roman" w:hAnsi="Times New Roman" w:cs="Times New Roman"/>
          <w:sz w:val="28"/>
          <w:szCs w:val="28"/>
        </w:rPr>
        <w:t xml:space="preserve"> Вакантлы вазыйфаны биләгә к</w:t>
      </w:r>
      <w:r w:rsidRPr="002C0B5D">
        <w:rPr>
          <w:rFonts w:ascii="Times New Roman" w:hAnsi="Times New Roman" w:cs="Times New Roman"/>
          <w:sz w:val="28"/>
          <w:szCs w:val="28"/>
        </w:rPr>
        <w:t>онкурс район җирле үзидарә</w:t>
      </w:r>
      <w:r>
        <w:rPr>
          <w:rFonts w:ascii="Times New Roman" w:hAnsi="Times New Roman" w:cs="Times New Roman"/>
          <w:sz w:val="28"/>
          <w:szCs w:val="28"/>
        </w:rPr>
        <w:t xml:space="preserve"> органы җитәкчесе</w:t>
      </w:r>
      <w:r w:rsidR="00874B72">
        <w:rPr>
          <w:rFonts w:ascii="Times New Roman" w:hAnsi="Times New Roman" w:cs="Times New Roman"/>
          <w:sz w:val="28"/>
          <w:szCs w:val="28"/>
          <w:lang w:val="tt-RU"/>
        </w:rPr>
        <w:t xml:space="preserve"> карары буенча</w:t>
      </w:r>
      <w:r w:rsidRPr="002C0B5D">
        <w:rPr>
          <w:rFonts w:ascii="Times New Roman" w:hAnsi="Times New Roman" w:cs="Times New Roman"/>
          <w:sz w:val="28"/>
          <w:szCs w:val="28"/>
        </w:rPr>
        <w:t xml:space="preserve">, шулай ук Түбән Кама муниципаль районы </w:t>
      </w:r>
      <w:r w:rsidR="00683EC4">
        <w:rPr>
          <w:rFonts w:ascii="Times New Roman" w:hAnsi="Times New Roman" w:cs="Times New Roman"/>
          <w:sz w:val="28"/>
          <w:szCs w:val="28"/>
        </w:rPr>
        <w:t>составына керүче җирлекләр карары буенча</w:t>
      </w:r>
      <w:r w:rsidR="00874B72">
        <w:rPr>
          <w:rFonts w:ascii="Times New Roman" w:hAnsi="Times New Roman" w:cs="Times New Roman"/>
          <w:sz w:val="28"/>
          <w:szCs w:val="28"/>
        </w:rPr>
        <w:t xml:space="preserve"> яисә</w:t>
      </w:r>
      <w:r w:rsidRPr="002C0B5D">
        <w:rPr>
          <w:rFonts w:ascii="Times New Roman" w:hAnsi="Times New Roman" w:cs="Times New Roman"/>
          <w:sz w:val="28"/>
          <w:szCs w:val="28"/>
        </w:rPr>
        <w:t xml:space="preserve"> </w:t>
      </w:r>
      <w:r w:rsidR="00874B72">
        <w:rPr>
          <w:rFonts w:ascii="Times New Roman" w:hAnsi="Times New Roman" w:cs="Times New Roman"/>
          <w:sz w:val="28"/>
          <w:szCs w:val="28"/>
        </w:rPr>
        <w:t>вакантлы (биләүче булмаган) идарә вазыйфасы яки</w:t>
      </w:r>
      <w:r w:rsidRPr="002C0B5D">
        <w:rPr>
          <w:rFonts w:ascii="Times New Roman" w:hAnsi="Times New Roman" w:cs="Times New Roman"/>
          <w:sz w:val="28"/>
          <w:szCs w:val="28"/>
        </w:rPr>
        <w:t xml:space="preserve"> муниципаль хезмәт вазыйфасы булганда</w:t>
      </w:r>
      <w:r w:rsidR="00874B72">
        <w:rPr>
          <w:rFonts w:ascii="Times New Roman" w:hAnsi="Times New Roman" w:cs="Times New Roman"/>
          <w:sz w:val="28"/>
          <w:szCs w:val="28"/>
          <w:lang w:val="tt-RU"/>
        </w:rPr>
        <w:t xml:space="preserve"> </w:t>
      </w:r>
      <w:r w:rsidR="00874B72" w:rsidRPr="00874B72">
        <w:rPr>
          <w:rFonts w:ascii="Times New Roman" w:hAnsi="Times New Roman" w:cs="Times New Roman"/>
          <w:sz w:val="28"/>
          <w:szCs w:val="28"/>
          <w:lang w:val="tt-RU"/>
        </w:rPr>
        <w:t>җирле үзидарә органы исеменнән</w:t>
      </w:r>
      <w:r w:rsidRPr="002C0B5D">
        <w:rPr>
          <w:rFonts w:ascii="Times New Roman" w:hAnsi="Times New Roman" w:cs="Times New Roman"/>
          <w:sz w:val="28"/>
          <w:szCs w:val="28"/>
        </w:rPr>
        <w:t xml:space="preserve"> яллаучы</w:t>
      </w:r>
      <w:r w:rsidR="00874B72">
        <w:rPr>
          <w:rFonts w:ascii="Times New Roman" w:hAnsi="Times New Roman" w:cs="Times New Roman"/>
          <w:sz w:val="28"/>
          <w:szCs w:val="28"/>
        </w:rPr>
        <w:t xml:space="preserve"> вәкаләтләрен башкаручы заттан</w:t>
      </w:r>
      <w:r w:rsidRPr="002C0B5D">
        <w:rPr>
          <w:rFonts w:ascii="Times New Roman" w:hAnsi="Times New Roman" w:cs="Times New Roman"/>
          <w:sz w:val="28"/>
          <w:szCs w:val="28"/>
        </w:rPr>
        <w:t xml:space="preserve"> игълан ителергә мөмкин.</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Кадрлар резервы</w:t>
      </w:r>
      <w:r w:rsidR="00683EC4">
        <w:rPr>
          <w:rFonts w:ascii="Times New Roman" w:hAnsi="Times New Roman" w:cs="Times New Roman"/>
          <w:sz w:val="28"/>
          <w:szCs w:val="28"/>
        </w:rPr>
        <w:t>на вакантлы идарәче вазыйфаларын</w:t>
      </w:r>
      <w:r w:rsidRPr="00874B72">
        <w:rPr>
          <w:rFonts w:ascii="Times New Roman" w:hAnsi="Times New Roman" w:cs="Times New Roman"/>
          <w:sz w:val="28"/>
          <w:szCs w:val="28"/>
        </w:rPr>
        <w:t xml:space="preserve"> һәм муниципаль </w:t>
      </w:r>
      <w:r w:rsidR="00683EC4">
        <w:rPr>
          <w:rFonts w:ascii="Times New Roman" w:hAnsi="Times New Roman" w:cs="Times New Roman"/>
          <w:sz w:val="28"/>
          <w:szCs w:val="28"/>
        </w:rPr>
        <w:t>хезмәт вазыйфаларын биләүгә к</w:t>
      </w:r>
      <w:r w:rsidRPr="00874B72">
        <w:rPr>
          <w:rFonts w:ascii="Times New Roman" w:hAnsi="Times New Roman" w:cs="Times New Roman"/>
          <w:sz w:val="28"/>
          <w:szCs w:val="28"/>
        </w:rPr>
        <w:t>онкурс</w:t>
      </w:r>
      <w:r w:rsidR="00F3454F">
        <w:rPr>
          <w:rFonts w:ascii="Times New Roman" w:hAnsi="Times New Roman" w:cs="Times New Roman"/>
          <w:sz w:val="28"/>
          <w:szCs w:val="28"/>
          <w:lang w:val="tt-RU"/>
        </w:rPr>
        <w:t>,</w:t>
      </w:r>
      <w:r w:rsidR="00F3454F" w:rsidRPr="00F3454F">
        <w:t xml:space="preserve"> </w:t>
      </w:r>
      <w:r w:rsidR="00F3454F" w:rsidRPr="00F3454F">
        <w:rPr>
          <w:rFonts w:ascii="Times New Roman" w:hAnsi="Times New Roman" w:cs="Times New Roman"/>
          <w:sz w:val="28"/>
          <w:szCs w:val="28"/>
        </w:rPr>
        <w:t xml:space="preserve">муниципаль хезмәт вазыйфаларына һәм башка идарә вазыйфаларына кадрлар резервын булдыру кирәк </w:t>
      </w:r>
      <w:proofErr w:type="gramStart"/>
      <w:r w:rsidR="00F3454F" w:rsidRPr="00F3454F">
        <w:rPr>
          <w:rFonts w:ascii="Times New Roman" w:hAnsi="Times New Roman" w:cs="Times New Roman"/>
          <w:sz w:val="28"/>
          <w:szCs w:val="28"/>
        </w:rPr>
        <w:t xml:space="preserve">булганда, </w:t>
      </w:r>
      <w:r w:rsidRPr="00874B72">
        <w:rPr>
          <w:rFonts w:ascii="Times New Roman" w:hAnsi="Times New Roman" w:cs="Times New Roman"/>
          <w:sz w:val="28"/>
          <w:szCs w:val="28"/>
        </w:rPr>
        <w:t xml:space="preserve"> районның</w:t>
      </w:r>
      <w:proofErr w:type="gramEnd"/>
      <w:r w:rsidRPr="00874B72">
        <w:rPr>
          <w:rFonts w:ascii="Times New Roman" w:hAnsi="Times New Roman" w:cs="Times New Roman"/>
          <w:sz w:val="28"/>
          <w:szCs w:val="28"/>
        </w:rPr>
        <w:t xml:space="preserve"> җирле үзидарә органы җитәкчесе карары буенча, шулай ук Түбән Кама муниципаль райо</w:t>
      </w:r>
      <w:r w:rsidR="00683EC4">
        <w:rPr>
          <w:rFonts w:ascii="Times New Roman" w:hAnsi="Times New Roman" w:cs="Times New Roman"/>
          <w:sz w:val="28"/>
          <w:szCs w:val="28"/>
        </w:rPr>
        <w:t>ны составына керүче җирлекләр карары буенча</w:t>
      </w:r>
      <w:r w:rsidRPr="00874B72">
        <w:rPr>
          <w:rFonts w:ascii="Times New Roman" w:hAnsi="Times New Roman" w:cs="Times New Roman"/>
          <w:sz w:val="28"/>
          <w:szCs w:val="28"/>
        </w:rPr>
        <w:t xml:space="preserve"> </w:t>
      </w:r>
      <w:r w:rsidR="00683EC4">
        <w:rPr>
          <w:rFonts w:ascii="Times New Roman" w:hAnsi="Times New Roman" w:cs="Times New Roman"/>
          <w:sz w:val="28"/>
          <w:szCs w:val="28"/>
        </w:rPr>
        <w:t>яисә</w:t>
      </w:r>
      <w:r w:rsidR="00683EC4">
        <w:rPr>
          <w:rFonts w:ascii="Times New Roman" w:hAnsi="Times New Roman" w:cs="Times New Roman"/>
          <w:sz w:val="28"/>
          <w:szCs w:val="28"/>
          <w:lang w:val="tt-RU"/>
        </w:rPr>
        <w:t xml:space="preserve"> </w:t>
      </w:r>
      <w:r w:rsidRPr="00874B72">
        <w:rPr>
          <w:rFonts w:ascii="Times New Roman" w:hAnsi="Times New Roman" w:cs="Times New Roman"/>
          <w:sz w:val="28"/>
          <w:szCs w:val="28"/>
        </w:rPr>
        <w:t>җирле үзидарә органы исеменнән яллауч</w:t>
      </w:r>
      <w:r w:rsidR="00683EC4">
        <w:rPr>
          <w:rFonts w:ascii="Times New Roman" w:hAnsi="Times New Roman" w:cs="Times New Roman"/>
          <w:sz w:val="28"/>
          <w:szCs w:val="28"/>
        </w:rPr>
        <w:t>ы вәкаләтләрен башкаручы заттан</w:t>
      </w:r>
      <w:r w:rsidRPr="00874B72">
        <w:rPr>
          <w:rFonts w:ascii="Times New Roman" w:hAnsi="Times New Roman" w:cs="Times New Roman"/>
          <w:sz w:val="28"/>
          <w:szCs w:val="28"/>
        </w:rPr>
        <w:t xml:space="preserve"> игълан ителергә мөмкин.</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 xml:space="preserve">4. Конкурста катнашуга Россия Федерациясе гражданнары (алга таба - гражданнар), шулай ук вакантлы вазыйфаны биләү өчен квалификация таләпләренә </w:t>
      </w:r>
      <w:r w:rsidRPr="00874B72">
        <w:rPr>
          <w:rFonts w:ascii="Times New Roman" w:hAnsi="Times New Roman" w:cs="Times New Roman"/>
          <w:sz w:val="28"/>
          <w:szCs w:val="28"/>
        </w:rPr>
        <w:lastRenderedPageBreak/>
        <w:t>җавап бирүче һәм әлеге Нигезләмәнең 13 пунктында каралган срокта әлеге Нигезләмәнең 9 пунктында күрсәтелгән документлар</w:t>
      </w:r>
      <w:r w:rsidR="00F3454F">
        <w:rPr>
          <w:rFonts w:ascii="Times New Roman" w:hAnsi="Times New Roman" w:cs="Times New Roman"/>
          <w:sz w:val="28"/>
          <w:szCs w:val="28"/>
          <w:lang w:val="tt-RU"/>
        </w:rPr>
        <w:t xml:space="preserve"> тапшырган муниципаль хезмәткәрләр</w:t>
      </w:r>
      <w:r w:rsidR="00F3454F">
        <w:rPr>
          <w:rFonts w:ascii="Times New Roman" w:hAnsi="Times New Roman" w:cs="Times New Roman"/>
          <w:sz w:val="28"/>
          <w:szCs w:val="28"/>
        </w:rPr>
        <w:t xml:space="preserve"> кертелә</w:t>
      </w:r>
      <w:r w:rsidRPr="00874B72">
        <w:rPr>
          <w:rFonts w:ascii="Times New Roman" w:hAnsi="Times New Roman" w:cs="Times New Roman"/>
          <w:sz w:val="28"/>
          <w:szCs w:val="28"/>
        </w:rPr>
        <w:t>.</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5. Граждан (муниципаль хезмәткәр) муниципаль хезмәтнең вакантлы вазыйфасын биләү өчен квалификация таләп</w:t>
      </w:r>
      <w:r w:rsidR="00F3454F">
        <w:rPr>
          <w:rFonts w:ascii="Times New Roman" w:hAnsi="Times New Roman" w:cs="Times New Roman"/>
          <w:sz w:val="28"/>
          <w:szCs w:val="28"/>
        </w:rPr>
        <w:t>ләренә туры килмәү белән бәйле рәвештә, шулай ук «</w:t>
      </w:r>
      <w:r w:rsidRPr="00874B72">
        <w:rPr>
          <w:rFonts w:ascii="Times New Roman" w:hAnsi="Times New Roman" w:cs="Times New Roman"/>
          <w:sz w:val="28"/>
          <w:szCs w:val="28"/>
        </w:rPr>
        <w:t>Россия Федерация</w:t>
      </w:r>
      <w:r w:rsidR="00F3454F">
        <w:rPr>
          <w:rFonts w:ascii="Times New Roman" w:hAnsi="Times New Roman" w:cs="Times New Roman"/>
          <w:sz w:val="28"/>
          <w:szCs w:val="28"/>
        </w:rPr>
        <w:t xml:space="preserve">сендә муниципаль хезмәт турында» </w:t>
      </w:r>
      <w:r w:rsidRPr="00874B72">
        <w:rPr>
          <w:rFonts w:ascii="Times New Roman" w:hAnsi="Times New Roman" w:cs="Times New Roman"/>
          <w:sz w:val="28"/>
          <w:szCs w:val="28"/>
        </w:rPr>
        <w:t>2007 елның 2 мартындагы 25-ФЗ номерлы Федераль закон белән билгеләнгән чикләүләргә бәйле рәвештә ко</w:t>
      </w:r>
      <w:r w:rsidR="00F3454F">
        <w:rPr>
          <w:rFonts w:ascii="Times New Roman" w:hAnsi="Times New Roman" w:cs="Times New Roman"/>
          <w:sz w:val="28"/>
          <w:szCs w:val="28"/>
        </w:rPr>
        <w:t>нкурста катнашуга кертелми</w:t>
      </w:r>
      <w:r w:rsidRPr="00874B72">
        <w:rPr>
          <w:rFonts w:ascii="Times New Roman" w:hAnsi="Times New Roman" w:cs="Times New Roman"/>
          <w:sz w:val="28"/>
          <w:szCs w:val="28"/>
        </w:rPr>
        <w:t>.</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6. Конкурс үткәрү һәм конкурста катнашу өчен документлар кабул итү турында хәбәрләр массакүләм мәгълүмат чараларында бастырыла, шулай ук җирле үзидарә органы сайтында урнаштырыла ала.</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7. Конкурс үткәрү турында хәбәрдә күрсәтелә:</w:t>
      </w:r>
    </w:p>
    <w:p w:rsidR="00874B72" w:rsidRPr="00874B72" w:rsidRDefault="00F3454F"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 җирле үзидарә органының, вакантлы вазыйфаның</w:t>
      </w:r>
      <w:r>
        <w:rPr>
          <w:rFonts w:ascii="Times New Roman" w:hAnsi="Times New Roman" w:cs="Times New Roman"/>
          <w:sz w:val="28"/>
          <w:szCs w:val="28"/>
          <w:lang w:val="tt-RU"/>
        </w:rPr>
        <w:t xml:space="preserve"> тулы исеме</w:t>
      </w:r>
      <w:r w:rsidR="00874B72" w:rsidRPr="00F3454F">
        <w:rPr>
          <w:rFonts w:ascii="Times New Roman" w:hAnsi="Times New Roman" w:cs="Times New Roman"/>
          <w:sz w:val="28"/>
          <w:szCs w:val="28"/>
          <w:lang w:val="tt-RU"/>
        </w:rPr>
        <w:t>;</w:t>
      </w:r>
    </w:p>
    <w:p w:rsidR="00874B72" w:rsidRPr="00874B72" w:rsidRDefault="00F3454F"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 әлеге вазыйфаны биләүгә</w:t>
      </w:r>
      <w:r w:rsidR="00874B72" w:rsidRPr="00874B72">
        <w:rPr>
          <w:rFonts w:ascii="Times New Roman" w:hAnsi="Times New Roman" w:cs="Times New Roman"/>
          <w:sz w:val="28"/>
          <w:szCs w:val="28"/>
        </w:rPr>
        <w:t xml:space="preserve"> дәгъвачыга карата куелган таләпләрне</w:t>
      </w:r>
      <w:r>
        <w:rPr>
          <w:rFonts w:ascii="Times New Roman" w:hAnsi="Times New Roman" w:cs="Times New Roman"/>
          <w:sz w:val="28"/>
          <w:szCs w:val="28"/>
        </w:rPr>
        <w:t xml:space="preserve"> үз эченә алган конкурс</w:t>
      </w:r>
      <w:r w:rsidR="00874B72" w:rsidRPr="00874B72">
        <w:rPr>
          <w:rFonts w:ascii="Times New Roman" w:hAnsi="Times New Roman" w:cs="Times New Roman"/>
          <w:sz w:val="28"/>
          <w:szCs w:val="28"/>
        </w:rPr>
        <w:t xml:space="preserve"> үткәрү шартлары;</w:t>
      </w:r>
    </w:p>
    <w:p w:rsidR="00874B72" w:rsidRPr="00874B72" w:rsidRDefault="00F3454F"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 конкурс</w:t>
      </w:r>
      <w:r w:rsidR="00874B72" w:rsidRPr="00874B72">
        <w:rPr>
          <w:rFonts w:ascii="Times New Roman" w:hAnsi="Times New Roman" w:cs="Times New Roman"/>
          <w:sz w:val="28"/>
          <w:szCs w:val="28"/>
        </w:rPr>
        <w:t xml:space="preserve"> үткәрү датасы, вакыты һәм урыны;</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4) әлеге Нигезләмәнең 9 пункты нигезендә тапшырылырга тиешле документларны кабул итү урыны һәм вакыты, аның дәвамында күрсәтелгән документ</w:t>
      </w:r>
      <w:r w:rsidR="00F3454F">
        <w:rPr>
          <w:rFonts w:ascii="Times New Roman" w:hAnsi="Times New Roman" w:cs="Times New Roman"/>
          <w:sz w:val="28"/>
          <w:szCs w:val="28"/>
        </w:rPr>
        <w:t>лар кабул ителә торган срок</w:t>
      </w:r>
      <w:r w:rsidRPr="00874B72">
        <w:rPr>
          <w:rFonts w:ascii="Times New Roman" w:hAnsi="Times New Roman" w:cs="Times New Roman"/>
          <w:sz w:val="28"/>
          <w:szCs w:val="28"/>
        </w:rPr>
        <w:t>;</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5)</w:t>
      </w:r>
      <w:r w:rsidR="00F3454F">
        <w:rPr>
          <w:rFonts w:ascii="Times New Roman" w:hAnsi="Times New Roman" w:cs="Times New Roman"/>
          <w:sz w:val="28"/>
          <w:szCs w:val="28"/>
          <w:lang w:val="tt-RU"/>
        </w:rPr>
        <w:t xml:space="preserve"> </w:t>
      </w:r>
      <w:r w:rsidRPr="00874B72">
        <w:rPr>
          <w:rFonts w:ascii="Times New Roman" w:hAnsi="Times New Roman" w:cs="Times New Roman"/>
          <w:sz w:val="28"/>
          <w:szCs w:val="28"/>
        </w:rPr>
        <w:t>конкурс турында тулырак мәгълүмат чыганагы турында белешмәләр (телефон, факс, электрон почта, электрон адрес);</w:t>
      </w:r>
    </w:p>
    <w:p w:rsidR="00874B72" w:rsidRPr="00CA4DC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6)</w:t>
      </w:r>
      <w:r w:rsidR="00F3454F">
        <w:rPr>
          <w:rFonts w:ascii="Times New Roman" w:hAnsi="Times New Roman" w:cs="Times New Roman"/>
          <w:sz w:val="28"/>
          <w:szCs w:val="28"/>
          <w:lang w:val="tt-RU"/>
        </w:rPr>
        <w:t xml:space="preserve"> </w:t>
      </w:r>
      <w:r w:rsidRPr="00874B72">
        <w:rPr>
          <w:rFonts w:ascii="Times New Roman" w:hAnsi="Times New Roman" w:cs="Times New Roman"/>
          <w:sz w:val="28"/>
          <w:szCs w:val="28"/>
        </w:rPr>
        <w:t>муниципаль хезмәткәрләр һәм ида</w:t>
      </w:r>
      <w:r w:rsidR="00F3454F">
        <w:rPr>
          <w:rFonts w:ascii="Times New Roman" w:hAnsi="Times New Roman" w:cs="Times New Roman"/>
          <w:sz w:val="28"/>
          <w:szCs w:val="28"/>
        </w:rPr>
        <w:t>рәче</w:t>
      </w:r>
      <w:r w:rsidRPr="00874B72">
        <w:rPr>
          <w:rFonts w:ascii="Times New Roman" w:hAnsi="Times New Roman" w:cs="Times New Roman"/>
          <w:sz w:val="28"/>
          <w:szCs w:val="28"/>
        </w:rPr>
        <w:t xml:space="preserve"> вазыйфасын биләүче затлар белән</w:t>
      </w:r>
      <w:r w:rsidR="00F3454F">
        <w:rPr>
          <w:rFonts w:ascii="Times New Roman" w:hAnsi="Times New Roman" w:cs="Times New Roman"/>
          <w:sz w:val="28"/>
          <w:szCs w:val="28"/>
        </w:rPr>
        <w:t xml:space="preserve"> төзелергә тиешле хезмәт шартнамәсе</w:t>
      </w:r>
      <w:r w:rsidRPr="00874B72">
        <w:rPr>
          <w:rFonts w:ascii="Times New Roman" w:hAnsi="Times New Roman" w:cs="Times New Roman"/>
          <w:sz w:val="28"/>
          <w:szCs w:val="28"/>
        </w:rPr>
        <w:t xml:space="preserve"> проекты.</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8. Конкурс үткәрү турынд</w:t>
      </w:r>
      <w:r w:rsidR="00F3454F">
        <w:rPr>
          <w:rFonts w:ascii="Times New Roman" w:hAnsi="Times New Roman" w:cs="Times New Roman"/>
          <w:sz w:val="28"/>
          <w:szCs w:val="28"/>
        </w:rPr>
        <w:t>а хәбәр, шулай ук хезмәт шартнамәсе</w:t>
      </w:r>
      <w:r w:rsidRPr="00874B72">
        <w:rPr>
          <w:rFonts w:ascii="Times New Roman" w:hAnsi="Times New Roman" w:cs="Times New Roman"/>
          <w:sz w:val="28"/>
          <w:szCs w:val="28"/>
        </w:rPr>
        <w:t xml:space="preserve"> проекты конкурс үткәрелгән көнгә кадәр 20 көннән дә соңга калмыйча бастырыла.</w:t>
      </w:r>
    </w:p>
    <w:p w:rsidR="00874B72" w:rsidRPr="00874B72" w:rsidRDefault="00F3454F" w:rsidP="006A7683">
      <w:pPr>
        <w:tabs>
          <w:tab w:val="left" w:pos="1134"/>
        </w:tabs>
        <w:autoSpaceDE w:val="0"/>
        <w:autoSpaceDN w:val="0"/>
        <w:adjustRightInd w:val="0"/>
        <w:ind w:firstLine="709"/>
        <w:jc w:val="both"/>
        <w:rPr>
          <w:sz w:val="28"/>
          <w:szCs w:val="28"/>
        </w:rPr>
      </w:pPr>
      <w:r>
        <w:rPr>
          <w:sz w:val="28"/>
          <w:szCs w:val="28"/>
        </w:rPr>
        <w:t>9. Вакантлы идарәче</w:t>
      </w:r>
      <w:r w:rsidR="00874B72" w:rsidRPr="00874B72">
        <w:rPr>
          <w:sz w:val="28"/>
          <w:szCs w:val="28"/>
        </w:rPr>
        <w:t xml:space="preserve"> вазыйфасын яисә муниципал</w:t>
      </w:r>
      <w:r>
        <w:rPr>
          <w:sz w:val="28"/>
          <w:szCs w:val="28"/>
        </w:rPr>
        <w:t>ь хезмәт вазыйфасын биләүгә</w:t>
      </w:r>
      <w:r w:rsidR="00874B72" w:rsidRPr="00874B72">
        <w:rPr>
          <w:sz w:val="28"/>
          <w:szCs w:val="28"/>
        </w:rPr>
        <w:t xml:space="preserve"> конкурста катнашырга теләк белдергән Россия Федерациясе гражданы конкурс комиссиясенә түб</w:t>
      </w:r>
      <w:r>
        <w:rPr>
          <w:sz w:val="28"/>
          <w:szCs w:val="28"/>
        </w:rPr>
        <w:t>әндәге документлар тәкъдим итә:</w:t>
      </w:r>
    </w:p>
    <w:p w:rsidR="00874B72" w:rsidRPr="00874B72" w:rsidRDefault="00874B72" w:rsidP="006A7683">
      <w:pPr>
        <w:tabs>
          <w:tab w:val="left" w:pos="1134"/>
        </w:tabs>
        <w:autoSpaceDE w:val="0"/>
        <w:autoSpaceDN w:val="0"/>
        <w:adjustRightInd w:val="0"/>
        <w:ind w:firstLine="709"/>
        <w:jc w:val="both"/>
        <w:rPr>
          <w:sz w:val="28"/>
          <w:szCs w:val="28"/>
        </w:rPr>
      </w:pPr>
      <w:r w:rsidRPr="00874B72">
        <w:rPr>
          <w:sz w:val="28"/>
          <w:szCs w:val="28"/>
        </w:rPr>
        <w:t>а) шәхси гариза;</w:t>
      </w:r>
    </w:p>
    <w:p w:rsidR="00874B72" w:rsidRPr="00874B72" w:rsidRDefault="00874B72" w:rsidP="006A7683">
      <w:pPr>
        <w:tabs>
          <w:tab w:val="left" w:pos="1134"/>
        </w:tabs>
        <w:autoSpaceDE w:val="0"/>
        <w:autoSpaceDN w:val="0"/>
        <w:adjustRightInd w:val="0"/>
        <w:ind w:firstLine="709"/>
        <w:jc w:val="both"/>
        <w:rPr>
          <w:sz w:val="28"/>
          <w:szCs w:val="28"/>
        </w:rPr>
      </w:pPr>
      <w:r w:rsidRPr="00874B72">
        <w:rPr>
          <w:sz w:val="28"/>
          <w:szCs w:val="28"/>
        </w:rPr>
        <w:t xml:space="preserve">б) Россия Федерациясе Хөкүмәте тарафыннан расланган форма буенча тутырылган һәм </w:t>
      </w:r>
      <w:r w:rsidR="00F3454F">
        <w:rPr>
          <w:sz w:val="28"/>
          <w:szCs w:val="28"/>
        </w:rPr>
        <w:t>имзаланган</w:t>
      </w:r>
      <w:r w:rsidR="00F3454F">
        <w:rPr>
          <w:sz w:val="28"/>
          <w:szCs w:val="28"/>
          <w:lang w:val="tt-RU"/>
        </w:rPr>
        <w:t xml:space="preserve"> </w:t>
      </w:r>
      <w:r w:rsidR="00F3454F" w:rsidRPr="00F3454F">
        <w:rPr>
          <w:sz w:val="28"/>
          <w:szCs w:val="28"/>
        </w:rPr>
        <w:t>фотография белән</w:t>
      </w:r>
      <w:r w:rsidR="00F3454F">
        <w:rPr>
          <w:sz w:val="28"/>
          <w:szCs w:val="28"/>
          <w:lang w:val="tt-RU"/>
        </w:rPr>
        <w:t xml:space="preserve"> </w:t>
      </w:r>
      <w:r w:rsidR="00F3454F">
        <w:rPr>
          <w:sz w:val="28"/>
          <w:szCs w:val="28"/>
        </w:rPr>
        <w:t>анкета</w:t>
      </w:r>
      <w:r w:rsidRPr="00874B72">
        <w:rPr>
          <w:sz w:val="28"/>
          <w:szCs w:val="28"/>
        </w:rPr>
        <w:t>;</w:t>
      </w:r>
    </w:p>
    <w:p w:rsidR="00874B72" w:rsidRPr="00874B72" w:rsidRDefault="00E776B1" w:rsidP="006A7683">
      <w:pPr>
        <w:tabs>
          <w:tab w:val="left" w:pos="1134"/>
        </w:tabs>
        <w:autoSpaceDE w:val="0"/>
        <w:autoSpaceDN w:val="0"/>
        <w:adjustRightInd w:val="0"/>
        <w:ind w:firstLine="709"/>
        <w:jc w:val="both"/>
        <w:rPr>
          <w:sz w:val="28"/>
          <w:szCs w:val="28"/>
        </w:rPr>
      </w:pPr>
      <w:r>
        <w:rPr>
          <w:sz w:val="28"/>
          <w:szCs w:val="28"/>
        </w:rPr>
        <w:t xml:space="preserve">в) паспорт </w:t>
      </w:r>
      <w:r w:rsidR="00874B72" w:rsidRPr="00874B72">
        <w:rPr>
          <w:sz w:val="28"/>
          <w:szCs w:val="28"/>
        </w:rPr>
        <w:t>яисә аны алмаштыручы документ</w:t>
      </w:r>
      <w:r>
        <w:rPr>
          <w:sz w:val="28"/>
          <w:szCs w:val="28"/>
          <w:lang w:val="tt-RU"/>
        </w:rPr>
        <w:t xml:space="preserve"> күчермәсе</w:t>
      </w:r>
      <w:r w:rsidR="00874B72" w:rsidRPr="00874B72">
        <w:rPr>
          <w:sz w:val="28"/>
          <w:szCs w:val="28"/>
        </w:rPr>
        <w:t xml:space="preserve"> (тиешле документ конкурска килгәч шәхсән тапшырыла);</w:t>
      </w:r>
    </w:p>
    <w:p w:rsidR="00874B72" w:rsidRPr="003C30BA" w:rsidRDefault="00874B72" w:rsidP="006A7683">
      <w:pPr>
        <w:tabs>
          <w:tab w:val="left" w:pos="1134"/>
        </w:tabs>
        <w:autoSpaceDE w:val="0"/>
        <w:autoSpaceDN w:val="0"/>
        <w:adjustRightInd w:val="0"/>
        <w:ind w:firstLine="709"/>
        <w:jc w:val="both"/>
        <w:rPr>
          <w:sz w:val="28"/>
          <w:szCs w:val="28"/>
        </w:rPr>
      </w:pPr>
      <w:r w:rsidRPr="00874B72">
        <w:rPr>
          <w:sz w:val="28"/>
          <w:szCs w:val="28"/>
        </w:rPr>
        <w:t>г) кирәкле һөнәри белем, квалификация һәм эш стажын раслаучы документлар:</w:t>
      </w:r>
    </w:p>
    <w:p w:rsidR="00874B72" w:rsidRPr="00874B72" w:rsidRDefault="00874B72" w:rsidP="006A7683">
      <w:pPr>
        <w:tabs>
          <w:tab w:val="left" w:pos="1134"/>
        </w:tabs>
        <w:autoSpaceDE w:val="0"/>
        <w:autoSpaceDN w:val="0"/>
        <w:adjustRightInd w:val="0"/>
        <w:ind w:firstLine="709"/>
        <w:jc w:val="both"/>
        <w:rPr>
          <w:sz w:val="28"/>
          <w:szCs w:val="28"/>
        </w:rPr>
      </w:pPr>
      <w:r w:rsidRPr="00874B72">
        <w:rPr>
          <w:sz w:val="28"/>
          <w:szCs w:val="28"/>
        </w:rPr>
        <w:t>-</w:t>
      </w:r>
      <w:r w:rsidR="00E776B1">
        <w:rPr>
          <w:sz w:val="28"/>
          <w:szCs w:val="28"/>
          <w:lang w:val="tt-RU"/>
        </w:rPr>
        <w:t xml:space="preserve"> </w:t>
      </w:r>
      <w:r w:rsidR="00E776B1" w:rsidRPr="00E776B1">
        <w:rPr>
          <w:sz w:val="28"/>
          <w:szCs w:val="28"/>
          <w:lang w:val="tt-RU"/>
        </w:rPr>
        <w:t>нотариаль яки</w:t>
      </w:r>
      <w:r w:rsidRPr="00E776B1">
        <w:rPr>
          <w:sz w:val="28"/>
          <w:szCs w:val="28"/>
          <w:lang w:val="tt-RU"/>
        </w:rPr>
        <w:t xml:space="preserve"> </w:t>
      </w:r>
      <w:r w:rsidRPr="00874B72">
        <w:rPr>
          <w:sz w:val="28"/>
          <w:szCs w:val="28"/>
        </w:rPr>
        <w:t xml:space="preserve">хезмәт (эш) урыны буенча кадр хезмәте раслаган хезмәт кенәгәсенең күчермәсе һәм (яки) Россия Федерациясе законнарында билгеләнгән тәртиптә рәсмиләштерелгән хезмәт эшчәнлеге турында мәгълүматлар һәм </w:t>
      </w:r>
      <w:r w:rsidR="00E776B1">
        <w:rPr>
          <w:sz w:val="28"/>
          <w:szCs w:val="28"/>
        </w:rPr>
        <w:t>(яисә) гражданның хезмәт (эш</w:t>
      </w:r>
      <w:r w:rsidRPr="00874B72">
        <w:rPr>
          <w:sz w:val="28"/>
          <w:szCs w:val="28"/>
        </w:rPr>
        <w:t>) эшчәнлеген раслый торган башка документлар (хезмә</w:t>
      </w:r>
      <w:r w:rsidR="00E776B1">
        <w:rPr>
          <w:sz w:val="28"/>
          <w:szCs w:val="28"/>
        </w:rPr>
        <w:t>т (эш</w:t>
      </w:r>
      <w:r w:rsidRPr="00874B72">
        <w:rPr>
          <w:sz w:val="28"/>
          <w:szCs w:val="28"/>
        </w:rPr>
        <w:t>) эшчәнлеге беренче тапкыр ба</w:t>
      </w:r>
      <w:r w:rsidR="00E776B1">
        <w:rPr>
          <w:sz w:val="28"/>
          <w:szCs w:val="28"/>
        </w:rPr>
        <w:t>шкарыла торган очраклардан тыш)</w:t>
      </w:r>
      <w:r w:rsidRPr="00874B72">
        <w:rPr>
          <w:sz w:val="28"/>
          <w:szCs w:val="28"/>
        </w:rPr>
        <w:t>;</w:t>
      </w:r>
    </w:p>
    <w:p w:rsidR="00874B72" w:rsidRPr="003C30BA" w:rsidRDefault="00E776B1" w:rsidP="006A7683">
      <w:pPr>
        <w:tabs>
          <w:tab w:val="left" w:pos="1134"/>
        </w:tabs>
        <w:autoSpaceDE w:val="0"/>
        <w:autoSpaceDN w:val="0"/>
        <w:adjustRightInd w:val="0"/>
        <w:ind w:firstLine="709"/>
        <w:jc w:val="both"/>
        <w:rPr>
          <w:sz w:val="28"/>
          <w:szCs w:val="28"/>
        </w:rPr>
      </w:pPr>
      <w:r>
        <w:rPr>
          <w:sz w:val="28"/>
          <w:szCs w:val="28"/>
        </w:rPr>
        <w:t>- белем</w:t>
      </w:r>
      <w:r w:rsidR="00874B72" w:rsidRPr="00874B72">
        <w:rPr>
          <w:sz w:val="28"/>
          <w:szCs w:val="28"/>
        </w:rPr>
        <w:t xml:space="preserve"> һәм квалификация турында документлар</w:t>
      </w:r>
      <w:r>
        <w:rPr>
          <w:sz w:val="28"/>
          <w:szCs w:val="28"/>
          <w:lang w:val="tt-RU"/>
        </w:rPr>
        <w:t xml:space="preserve"> күчермәләре</w:t>
      </w:r>
      <w:r w:rsidR="00874B72" w:rsidRPr="00874B72">
        <w:rPr>
          <w:sz w:val="28"/>
          <w:szCs w:val="28"/>
        </w:rPr>
        <w:t>, шулай ук граждан теләге буенча, өстәмә һөнәри белем бирү нәтиҗәләре буенча квалификация күтәрүне яки тапшыруны раслаучы документлар күчермәләре,</w:t>
      </w:r>
      <w:r w:rsidRPr="00E776B1">
        <w:t xml:space="preserve"> </w:t>
      </w:r>
      <w:r w:rsidRPr="00E776B1">
        <w:rPr>
          <w:sz w:val="28"/>
          <w:szCs w:val="28"/>
        </w:rPr>
        <w:t>нотариаль яки хезмәт (эш) урыны буенча кадр хезмәте раслаган</w:t>
      </w:r>
      <w:r w:rsidR="00874B72" w:rsidRPr="00E776B1">
        <w:rPr>
          <w:sz w:val="28"/>
          <w:szCs w:val="28"/>
        </w:rPr>
        <w:t xml:space="preserve"> </w:t>
      </w:r>
      <w:r w:rsidR="00874B72" w:rsidRPr="00874B72">
        <w:rPr>
          <w:sz w:val="28"/>
          <w:szCs w:val="28"/>
        </w:rPr>
        <w:t>гыйльми дәрәҗә</w:t>
      </w:r>
      <w:r>
        <w:rPr>
          <w:sz w:val="28"/>
          <w:szCs w:val="28"/>
          <w:lang w:val="tt-RU"/>
        </w:rPr>
        <w:t>, гыйльми исем</w:t>
      </w:r>
      <w:r w:rsidR="00874B72" w:rsidRPr="00874B72">
        <w:rPr>
          <w:sz w:val="28"/>
          <w:szCs w:val="28"/>
        </w:rPr>
        <w:t xml:space="preserve"> бирү турында документлар</w:t>
      </w:r>
      <w:r>
        <w:rPr>
          <w:sz w:val="28"/>
          <w:szCs w:val="28"/>
          <w:lang w:val="tt-RU"/>
        </w:rPr>
        <w:t xml:space="preserve"> күчермәләре</w:t>
      </w:r>
      <w:r>
        <w:rPr>
          <w:sz w:val="28"/>
          <w:szCs w:val="28"/>
        </w:rPr>
        <w:t>;</w:t>
      </w:r>
    </w:p>
    <w:p w:rsidR="00874B72" w:rsidRPr="003C30BA" w:rsidRDefault="00874B72" w:rsidP="006A7683">
      <w:pPr>
        <w:tabs>
          <w:tab w:val="left" w:pos="1134"/>
        </w:tabs>
        <w:autoSpaceDE w:val="0"/>
        <w:autoSpaceDN w:val="0"/>
        <w:adjustRightInd w:val="0"/>
        <w:ind w:firstLine="709"/>
        <w:jc w:val="both"/>
        <w:rPr>
          <w:sz w:val="28"/>
          <w:szCs w:val="28"/>
        </w:rPr>
      </w:pPr>
      <w:r w:rsidRPr="00874B72">
        <w:rPr>
          <w:sz w:val="28"/>
          <w:szCs w:val="28"/>
        </w:rPr>
        <w:lastRenderedPageBreak/>
        <w:t>д) гражданның муниципаль хезмәткә керүгә яки аны узуга комачаулаучы авыру булмавы турында документ.</w:t>
      </w:r>
    </w:p>
    <w:p w:rsidR="00874B72" w:rsidRPr="00E776B1" w:rsidRDefault="00E776B1" w:rsidP="006A7683">
      <w:pPr>
        <w:tabs>
          <w:tab w:val="left" w:pos="1134"/>
        </w:tabs>
        <w:autoSpaceDE w:val="0"/>
        <w:autoSpaceDN w:val="0"/>
        <w:adjustRightInd w:val="0"/>
        <w:ind w:firstLine="709"/>
        <w:jc w:val="both"/>
        <w:rPr>
          <w:sz w:val="28"/>
          <w:szCs w:val="28"/>
          <w:lang w:val="tt-RU"/>
        </w:rPr>
      </w:pPr>
      <w:r>
        <w:rPr>
          <w:sz w:val="28"/>
          <w:szCs w:val="28"/>
          <w:lang w:val="tt-RU"/>
        </w:rPr>
        <w:t>Җ</w:t>
      </w:r>
      <w:r w:rsidR="00874B72" w:rsidRPr="00E776B1">
        <w:rPr>
          <w:sz w:val="28"/>
          <w:szCs w:val="28"/>
          <w:lang w:val="tt-RU"/>
        </w:rPr>
        <w:t>ирле үзидарә органында</w:t>
      </w:r>
      <w:r w:rsidRPr="00E776B1">
        <w:rPr>
          <w:lang w:val="tt-RU"/>
        </w:rPr>
        <w:t xml:space="preserve"> </w:t>
      </w:r>
      <w:r w:rsidRPr="00E776B1">
        <w:rPr>
          <w:sz w:val="28"/>
          <w:szCs w:val="28"/>
          <w:lang w:val="tt-RU"/>
        </w:rPr>
        <w:t>муниципаль хезмәт вазыйфасын биләүче</w:t>
      </w:r>
      <w:r w:rsidR="00874B72" w:rsidRPr="00E776B1">
        <w:rPr>
          <w:sz w:val="28"/>
          <w:szCs w:val="28"/>
          <w:lang w:val="tt-RU"/>
        </w:rPr>
        <w:t xml:space="preserve"> муниципаль хезмәт</w:t>
      </w:r>
      <w:r>
        <w:rPr>
          <w:sz w:val="28"/>
          <w:szCs w:val="28"/>
          <w:lang w:val="tt-RU"/>
        </w:rPr>
        <w:t>нең</w:t>
      </w:r>
      <w:r w:rsidR="00874B72" w:rsidRPr="00E776B1">
        <w:rPr>
          <w:sz w:val="28"/>
          <w:szCs w:val="28"/>
          <w:lang w:val="tt-RU"/>
        </w:rPr>
        <w:t xml:space="preserve"> </w:t>
      </w:r>
      <w:r w:rsidRPr="00E776B1">
        <w:rPr>
          <w:sz w:val="28"/>
          <w:szCs w:val="28"/>
          <w:lang w:val="tt-RU"/>
        </w:rPr>
        <w:t>вакантлы вазыйфасын биләүгә</w:t>
      </w:r>
      <w:r w:rsidR="00874B72" w:rsidRPr="00E776B1">
        <w:rPr>
          <w:sz w:val="28"/>
          <w:szCs w:val="28"/>
          <w:lang w:val="tt-RU"/>
        </w:rPr>
        <w:t xml:space="preserve"> конкурста катнашырга теләк белдергән муниципаль хезмәткәр конкурс комиссиясенә гариза бирә.</w:t>
      </w:r>
    </w:p>
    <w:p w:rsidR="00874B72" w:rsidRPr="00D76A7B" w:rsidRDefault="00E776B1" w:rsidP="006A7683">
      <w:pPr>
        <w:tabs>
          <w:tab w:val="left" w:pos="1134"/>
        </w:tabs>
        <w:autoSpaceDE w:val="0"/>
        <w:autoSpaceDN w:val="0"/>
        <w:adjustRightInd w:val="0"/>
        <w:ind w:firstLine="709"/>
        <w:jc w:val="both"/>
        <w:rPr>
          <w:sz w:val="28"/>
          <w:szCs w:val="28"/>
          <w:lang w:val="tt-RU"/>
        </w:rPr>
      </w:pPr>
      <w:r>
        <w:rPr>
          <w:sz w:val="28"/>
          <w:szCs w:val="28"/>
          <w:lang w:val="tt-RU"/>
        </w:rPr>
        <w:t xml:space="preserve">Башка </w:t>
      </w:r>
      <w:r w:rsidRPr="00D76A7B">
        <w:rPr>
          <w:sz w:val="28"/>
          <w:szCs w:val="28"/>
          <w:lang w:val="tt-RU"/>
        </w:rPr>
        <w:t>җ</w:t>
      </w:r>
      <w:r w:rsidR="00874B72" w:rsidRPr="00D76A7B">
        <w:rPr>
          <w:sz w:val="28"/>
          <w:szCs w:val="28"/>
          <w:lang w:val="tt-RU"/>
        </w:rPr>
        <w:t xml:space="preserve">ирле үзидарә органында үткәрелә торган муниципаль хезмәтнең вакантлы вазыйфасын биләүгә конкурста катнашырга теләк белдергән муниципаль хезмәткәр </w:t>
      </w:r>
      <w:r>
        <w:rPr>
          <w:sz w:val="28"/>
          <w:szCs w:val="28"/>
          <w:lang w:val="tt-RU"/>
        </w:rPr>
        <w:t xml:space="preserve">бу </w:t>
      </w:r>
      <w:r w:rsidR="00874B72" w:rsidRPr="00D76A7B">
        <w:rPr>
          <w:sz w:val="28"/>
          <w:szCs w:val="28"/>
          <w:lang w:val="tt-RU"/>
        </w:rPr>
        <w:t>җирле үзидарә орган</w:t>
      </w:r>
      <w:r w:rsidR="00D76A7B" w:rsidRPr="00D76A7B">
        <w:rPr>
          <w:sz w:val="28"/>
          <w:szCs w:val="28"/>
          <w:lang w:val="tt-RU"/>
        </w:rPr>
        <w:t>ына</w:t>
      </w:r>
      <w:r w:rsidR="00D76A7B">
        <w:rPr>
          <w:sz w:val="28"/>
          <w:szCs w:val="28"/>
          <w:lang w:val="tt-RU"/>
        </w:rPr>
        <w:t xml:space="preserve"> тутырылган, имзаланган һәм</w:t>
      </w:r>
      <w:r w:rsidR="00D76A7B" w:rsidRPr="00D76A7B">
        <w:rPr>
          <w:sz w:val="28"/>
          <w:szCs w:val="28"/>
          <w:lang w:val="tt-RU"/>
        </w:rPr>
        <w:t xml:space="preserve"> муниципаль хезмәт вазыйфасын биләгән органның кадрлар хезмәте раслаган конкурс комиссиясенә гариза</w:t>
      </w:r>
      <w:r w:rsidR="00874B72" w:rsidRPr="00D76A7B">
        <w:rPr>
          <w:sz w:val="28"/>
          <w:szCs w:val="28"/>
          <w:lang w:val="tt-RU"/>
        </w:rPr>
        <w:t>, Россия Федерациясе Хөкүмәте тарафыннан расланган форма буенча</w:t>
      </w:r>
      <w:r w:rsidR="00D76A7B" w:rsidRPr="00D76A7B">
        <w:rPr>
          <w:lang w:val="tt-RU"/>
        </w:rPr>
        <w:t xml:space="preserve"> </w:t>
      </w:r>
      <w:r w:rsidR="00D76A7B" w:rsidRPr="00D76A7B">
        <w:rPr>
          <w:sz w:val="28"/>
          <w:szCs w:val="28"/>
          <w:lang w:val="tt-RU"/>
        </w:rPr>
        <w:t>фотография белән  анкета</w:t>
      </w:r>
      <w:r w:rsidR="00874B72" w:rsidRPr="00D76A7B">
        <w:rPr>
          <w:sz w:val="28"/>
          <w:szCs w:val="28"/>
          <w:lang w:val="tt-RU"/>
        </w:rPr>
        <w:t xml:space="preserve"> тапшыра.</w:t>
      </w:r>
    </w:p>
    <w:p w:rsidR="00874B72" w:rsidRPr="00D76A7B" w:rsidRDefault="00D76A7B" w:rsidP="006A7683">
      <w:pPr>
        <w:pStyle w:val="ConsPlusNormal"/>
        <w:tabs>
          <w:tab w:val="left" w:pos="1134"/>
        </w:tabs>
        <w:ind w:firstLine="709"/>
        <w:jc w:val="both"/>
        <w:rPr>
          <w:rFonts w:ascii="Times New Roman" w:hAnsi="Times New Roman" w:cs="Times New Roman"/>
          <w:sz w:val="28"/>
          <w:szCs w:val="28"/>
          <w:lang w:val="tt-RU"/>
        </w:rPr>
      </w:pPr>
      <w:r w:rsidRPr="00D76A7B">
        <w:rPr>
          <w:rFonts w:ascii="Times New Roman" w:hAnsi="Times New Roman" w:cs="Times New Roman"/>
          <w:sz w:val="28"/>
          <w:szCs w:val="28"/>
          <w:lang w:val="tt-RU"/>
        </w:rPr>
        <w:t>Вакантлы идарәче вазыйфаларын</w:t>
      </w:r>
      <w:r w:rsidR="00874B72" w:rsidRPr="00D76A7B">
        <w:rPr>
          <w:rFonts w:ascii="Times New Roman" w:hAnsi="Times New Roman" w:cs="Times New Roman"/>
          <w:sz w:val="28"/>
          <w:szCs w:val="28"/>
          <w:lang w:val="tt-RU"/>
        </w:rPr>
        <w:t xml:space="preserve"> һәм муниципаль хезмәт вазыйфаларын биләүгә кадрлар резервына кертүгә конкурста катнашырга теләк белдергән Россия Федерациясе гражданы (муниципаль хезмәткәр) конкурс комиссиясенә гариза тапшыра, аңа түбәндәге документлар беркетелергә тиеш: </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а) Россия Федерациясе Хөкүмәте тарафыннан расланган форма буенча тутырылган һәм имзаланган</w:t>
      </w:r>
      <w:r w:rsidR="00D76A7B">
        <w:rPr>
          <w:rFonts w:ascii="Times New Roman" w:hAnsi="Times New Roman" w:cs="Times New Roman"/>
          <w:sz w:val="28"/>
          <w:szCs w:val="28"/>
          <w:lang w:val="tt-RU"/>
        </w:rPr>
        <w:t xml:space="preserve"> </w:t>
      </w:r>
      <w:r w:rsidR="00D76A7B" w:rsidRPr="00D76A7B">
        <w:rPr>
          <w:rFonts w:ascii="Times New Roman" w:hAnsi="Times New Roman" w:cs="Times New Roman"/>
          <w:sz w:val="28"/>
          <w:szCs w:val="28"/>
          <w:lang w:val="tt-RU"/>
        </w:rPr>
        <w:t>фотография белән</w:t>
      </w:r>
      <w:r w:rsidRPr="00874B72">
        <w:rPr>
          <w:rFonts w:ascii="Times New Roman" w:hAnsi="Times New Roman" w:cs="Times New Roman"/>
          <w:sz w:val="28"/>
          <w:szCs w:val="28"/>
        </w:rPr>
        <w:t xml:space="preserve"> анкета;</w:t>
      </w:r>
    </w:p>
    <w:p w:rsidR="00874B72" w:rsidRPr="00874B72" w:rsidRDefault="00D76A7B"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б) паспорт </w:t>
      </w:r>
      <w:r w:rsidR="00874B72" w:rsidRPr="00874B72">
        <w:rPr>
          <w:rFonts w:ascii="Times New Roman" w:hAnsi="Times New Roman" w:cs="Times New Roman"/>
          <w:sz w:val="28"/>
          <w:szCs w:val="28"/>
        </w:rPr>
        <w:t>яки аны алмаштыручы документ</w:t>
      </w:r>
      <w:r>
        <w:rPr>
          <w:rFonts w:ascii="Times New Roman" w:hAnsi="Times New Roman" w:cs="Times New Roman"/>
          <w:sz w:val="28"/>
          <w:szCs w:val="28"/>
          <w:lang w:val="tt-RU"/>
        </w:rPr>
        <w:t xml:space="preserve"> күчермәсе</w:t>
      </w:r>
      <w:r w:rsidR="00874B72" w:rsidRPr="00874B72">
        <w:rPr>
          <w:rFonts w:ascii="Times New Roman" w:hAnsi="Times New Roman" w:cs="Times New Roman"/>
          <w:sz w:val="28"/>
          <w:szCs w:val="28"/>
        </w:rPr>
        <w:t>;</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в) хезмәт кенәгәсенең күчермәсе һәм (яки) хезмәт эшчәнлеге турында белешмәләр (Россия Федерациясе Хезмәт кодексының 66.1 статьясы);</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г)</w:t>
      </w:r>
      <w:r w:rsidR="00D76A7B">
        <w:rPr>
          <w:rFonts w:ascii="Times New Roman" w:hAnsi="Times New Roman" w:cs="Times New Roman"/>
          <w:sz w:val="28"/>
          <w:szCs w:val="28"/>
          <w:lang w:val="tt-RU"/>
        </w:rPr>
        <w:t xml:space="preserve"> </w:t>
      </w:r>
      <w:r w:rsidRPr="00874B72">
        <w:rPr>
          <w:rFonts w:ascii="Times New Roman" w:hAnsi="Times New Roman" w:cs="Times New Roman"/>
          <w:sz w:val="28"/>
          <w:szCs w:val="28"/>
        </w:rPr>
        <w:t>һөнәри белем турында, шулай ук гражданин теләге буенча, өстәмә һөнәри белем бирү турында, гыйльми дәрәҗә</w:t>
      </w:r>
      <w:r w:rsidR="00D76A7B">
        <w:rPr>
          <w:rFonts w:ascii="Times New Roman" w:hAnsi="Times New Roman" w:cs="Times New Roman"/>
          <w:sz w:val="28"/>
          <w:szCs w:val="28"/>
          <w:lang w:val="tt-RU"/>
        </w:rPr>
        <w:t>, гыйльми исем</w:t>
      </w:r>
      <w:r w:rsidR="00D76A7B">
        <w:rPr>
          <w:rFonts w:ascii="Times New Roman" w:hAnsi="Times New Roman" w:cs="Times New Roman"/>
          <w:sz w:val="28"/>
          <w:szCs w:val="28"/>
        </w:rPr>
        <w:t xml:space="preserve"> бирү турында </w:t>
      </w:r>
      <w:r w:rsidR="00D76A7B">
        <w:rPr>
          <w:rFonts w:ascii="Times New Roman" w:hAnsi="Times New Roman" w:cs="Times New Roman"/>
          <w:sz w:val="28"/>
          <w:szCs w:val="28"/>
          <w:lang w:val="tt-RU"/>
        </w:rPr>
        <w:t xml:space="preserve">нотариаль яки </w:t>
      </w:r>
      <w:r w:rsidR="00D76A7B">
        <w:rPr>
          <w:rFonts w:ascii="Times New Roman" w:hAnsi="Times New Roman" w:cs="Times New Roman"/>
          <w:sz w:val="28"/>
          <w:szCs w:val="28"/>
        </w:rPr>
        <w:t>э</w:t>
      </w:r>
      <w:r w:rsidRPr="00874B72">
        <w:rPr>
          <w:rFonts w:ascii="Times New Roman" w:hAnsi="Times New Roman" w:cs="Times New Roman"/>
          <w:sz w:val="28"/>
          <w:szCs w:val="28"/>
        </w:rPr>
        <w:t>ш (хез</w:t>
      </w:r>
      <w:r w:rsidR="00D76A7B">
        <w:rPr>
          <w:rFonts w:ascii="Times New Roman" w:hAnsi="Times New Roman" w:cs="Times New Roman"/>
          <w:sz w:val="28"/>
          <w:szCs w:val="28"/>
        </w:rPr>
        <w:t>мәт) урыны буенча кадрлар хезмәт</w:t>
      </w:r>
      <w:r w:rsidRPr="00874B72">
        <w:rPr>
          <w:rFonts w:ascii="Times New Roman" w:hAnsi="Times New Roman" w:cs="Times New Roman"/>
          <w:sz w:val="28"/>
          <w:szCs w:val="28"/>
        </w:rPr>
        <w:t>е раслаган документлар күчермәләре.</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 xml:space="preserve">10. </w:t>
      </w:r>
      <w:r w:rsidR="00D76A7B">
        <w:rPr>
          <w:rFonts w:ascii="Times New Roman" w:hAnsi="Times New Roman" w:cs="Times New Roman"/>
          <w:sz w:val="28"/>
          <w:szCs w:val="28"/>
          <w:lang w:val="tt-RU"/>
        </w:rPr>
        <w:t xml:space="preserve">Гариза тапшырган </w:t>
      </w:r>
      <w:r w:rsidR="00D76A7B">
        <w:rPr>
          <w:rFonts w:ascii="Times New Roman" w:hAnsi="Times New Roman" w:cs="Times New Roman"/>
          <w:sz w:val="28"/>
          <w:szCs w:val="28"/>
        </w:rPr>
        <w:t>з</w:t>
      </w:r>
      <w:r w:rsidRPr="00874B72">
        <w:rPr>
          <w:rFonts w:ascii="Times New Roman" w:hAnsi="Times New Roman" w:cs="Times New Roman"/>
          <w:sz w:val="28"/>
          <w:szCs w:val="28"/>
        </w:rPr>
        <w:t xml:space="preserve">атка, </w:t>
      </w:r>
      <w:r w:rsidR="00D76A7B">
        <w:rPr>
          <w:rFonts w:ascii="Times New Roman" w:hAnsi="Times New Roman" w:cs="Times New Roman"/>
          <w:sz w:val="28"/>
          <w:szCs w:val="28"/>
          <w:lang w:val="tt-RU"/>
        </w:rPr>
        <w:t>документлар исемлеген һәм аларны алу датасын күрсәтеп,</w:t>
      </w:r>
      <w:r w:rsidR="00B35AF1">
        <w:rPr>
          <w:rFonts w:ascii="Times New Roman" w:hAnsi="Times New Roman" w:cs="Times New Roman"/>
          <w:sz w:val="28"/>
          <w:szCs w:val="28"/>
          <w:lang w:val="tt-RU"/>
        </w:rPr>
        <w:t xml:space="preserve"> кабул итү турында алу кәгазе бирелә</w:t>
      </w:r>
      <w:r w:rsidRPr="00874B72">
        <w:rPr>
          <w:rFonts w:ascii="Times New Roman" w:hAnsi="Times New Roman" w:cs="Times New Roman"/>
          <w:sz w:val="28"/>
          <w:szCs w:val="28"/>
        </w:rPr>
        <w:t>.</w:t>
      </w:r>
    </w:p>
    <w:p w:rsidR="00874B72" w:rsidRPr="00874B72" w:rsidRDefault="00B35AF1"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11. Конкурста катнашуга кертүдән</w:t>
      </w:r>
      <w:r w:rsidR="00874B72" w:rsidRPr="00874B72">
        <w:rPr>
          <w:rFonts w:ascii="Times New Roman" w:hAnsi="Times New Roman" w:cs="Times New Roman"/>
          <w:sz w:val="28"/>
          <w:szCs w:val="28"/>
        </w:rPr>
        <w:t xml:space="preserve"> баш тартка</w:t>
      </w:r>
      <w:r>
        <w:rPr>
          <w:rFonts w:ascii="Times New Roman" w:hAnsi="Times New Roman" w:cs="Times New Roman"/>
          <w:sz w:val="28"/>
          <w:szCs w:val="28"/>
        </w:rPr>
        <w:t>н очракта, граждан әлеге карарга</w:t>
      </w:r>
      <w:r w:rsidR="00874B72" w:rsidRPr="00874B72">
        <w:rPr>
          <w:rFonts w:ascii="Times New Roman" w:hAnsi="Times New Roman" w:cs="Times New Roman"/>
          <w:sz w:val="28"/>
          <w:szCs w:val="28"/>
        </w:rPr>
        <w:t xml:space="preserve"> гамәлдәге законнарда билгеләнгән тәртиптә шикаять бирергә хокуклы.</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 xml:space="preserve">Конкурста катнашучы теләсә кайсы вакытта үз гаризасын кире алырга хокуклы. </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12. Тапшырылган документларны кабул итү һәм тикшерү конкурс комиссиясе секретаре тарафыннан башкарыла.</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13. Әлеге Нигезләмәнең 9 пунктында күрсәтелгән документлар конкурс комиссиясенә конкурс үткәрү турында хәбәр басылып чыккан көннән 20 көн эчендә тапшырыла.</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Документларны үз вакытында тапшырмау, аларны тулы булмаган күләмдә яки билгеләнгән та</w:t>
      </w:r>
      <w:r w:rsidR="00B35AF1">
        <w:rPr>
          <w:rFonts w:ascii="Times New Roman" w:hAnsi="Times New Roman" w:cs="Times New Roman"/>
          <w:sz w:val="28"/>
          <w:szCs w:val="28"/>
        </w:rPr>
        <w:t>ләпләрне бозып тапшыру гражданнан</w:t>
      </w:r>
      <w:r w:rsidRPr="00874B72">
        <w:rPr>
          <w:rFonts w:ascii="Times New Roman" w:hAnsi="Times New Roman" w:cs="Times New Roman"/>
          <w:sz w:val="28"/>
          <w:szCs w:val="28"/>
        </w:rPr>
        <w:t xml:space="preserve"> аларны кабул итүдән баш тарту өчен нигез булып тора.</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Документлар гр</w:t>
      </w:r>
      <w:r w:rsidR="00B35AF1">
        <w:rPr>
          <w:rFonts w:ascii="Times New Roman" w:hAnsi="Times New Roman" w:cs="Times New Roman"/>
          <w:sz w:val="28"/>
          <w:szCs w:val="28"/>
        </w:rPr>
        <w:t>аждан (муниципаль хезмәткәр</w:t>
      </w:r>
      <w:r w:rsidRPr="00874B72">
        <w:rPr>
          <w:rFonts w:ascii="Times New Roman" w:hAnsi="Times New Roman" w:cs="Times New Roman"/>
          <w:sz w:val="28"/>
          <w:szCs w:val="28"/>
        </w:rPr>
        <w:t xml:space="preserve">) </w:t>
      </w:r>
      <w:r w:rsidR="00B35AF1">
        <w:rPr>
          <w:rFonts w:ascii="Times New Roman" w:hAnsi="Times New Roman" w:cs="Times New Roman"/>
          <w:sz w:val="28"/>
          <w:szCs w:val="28"/>
          <w:lang w:val="tt-RU"/>
        </w:rPr>
        <w:t xml:space="preserve">тарафыннан </w:t>
      </w:r>
      <w:r w:rsidRPr="00874B72">
        <w:rPr>
          <w:rFonts w:ascii="Times New Roman" w:hAnsi="Times New Roman" w:cs="Times New Roman"/>
          <w:sz w:val="28"/>
          <w:szCs w:val="28"/>
        </w:rPr>
        <w:t>шәхсән, почта аша яисә</w:t>
      </w:r>
      <w:r w:rsidR="00B35AF1">
        <w:rPr>
          <w:rFonts w:ascii="Times New Roman" w:hAnsi="Times New Roman" w:cs="Times New Roman"/>
          <w:sz w:val="28"/>
          <w:szCs w:val="28"/>
          <w:lang w:val="tt-RU"/>
        </w:rPr>
        <w:t xml:space="preserve">, </w:t>
      </w:r>
      <w:r w:rsidR="00B35AF1" w:rsidRPr="00B35AF1">
        <w:rPr>
          <w:rFonts w:ascii="Times New Roman" w:hAnsi="Times New Roman" w:cs="Times New Roman"/>
          <w:sz w:val="28"/>
          <w:szCs w:val="28"/>
          <w:lang w:val="tt-RU"/>
        </w:rPr>
        <w:t>Россия Федерациясе Хөкүмәте тарафыннан билгеләнгән тәртиптә күрсәтелгән мәгълүмат системасыннан файдаланып</w:t>
      </w:r>
      <w:r w:rsidR="00B35AF1">
        <w:rPr>
          <w:rFonts w:ascii="Times New Roman" w:hAnsi="Times New Roman" w:cs="Times New Roman"/>
          <w:sz w:val="28"/>
          <w:szCs w:val="28"/>
          <w:lang w:val="tt-RU"/>
        </w:rPr>
        <w:t>,</w:t>
      </w:r>
      <w:r w:rsidRPr="00874B72">
        <w:rPr>
          <w:rFonts w:ascii="Times New Roman" w:hAnsi="Times New Roman" w:cs="Times New Roman"/>
          <w:sz w:val="28"/>
          <w:szCs w:val="28"/>
        </w:rPr>
        <w:t xml:space="preserve"> электрон рәвештә</w:t>
      </w:r>
      <w:r w:rsidR="00B35AF1">
        <w:rPr>
          <w:rFonts w:ascii="Times New Roman" w:hAnsi="Times New Roman" w:cs="Times New Roman"/>
          <w:sz w:val="28"/>
          <w:szCs w:val="28"/>
          <w:lang w:val="tt-RU"/>
        </w:rPr>
        <w:t xml:space="preserve"> </w:t>
      </w:r>
      <w:r w:rsidRPr="00874B72">
        <w:rPr>
          <w:rFonts w:ascii="Times New Roman" w:hAnsi="Times New Roman" w:cs="Times New Roman"/>
          <w:sz w:val="28"/>
          <w:szCs w:val="28"/>
        </w:rPr>
        <w:t>бирелә;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14. Конкурс гаризалар бирү вакыты тәмамланганнан соң 10 көн эчендә үткәрелә.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15. Конкурсны үткәрү өчен Бердәм конкурс комиссиясе (алга таба – комиссия) төзелә. Комиссиянең перс</w:t>
      </w:r>
      <w:r w:rsidR="00B35AF1">
        <w:rPr>
          <w:rFonts w:ascii="Times New Roman" w:hAnsi="Times New Roman" w:cs="Times New Roman"/>
          <w:sz w:val="28"/>
          <w:szCs w:val="28"/>
        </w:rPr>
        <w:t>ональ составы, аның эшләү сроклары</w:t>
      </w:r>
      <w:r w:rsidRPr="00874B72">
        <w:rPr>
          <w:rFonts w:ascii="Times New Roman" w:hAnsi="Times New Roman" w:cs="Times New Roman"/>
          <w:sz w:val="28"/>
          <w:szCs w:val="28"/>
        </w:rPr>
        <w:t xml:space="preserve"> һәм тәртибе Түбән Кама муниципаль районы Советы карары белән билгеләнә.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lastRenderedPageBreak/>
        <w:t>16. Конкурс конкурста катнашырга теләк белдергән кандидатларның һөнә</w:t>
      </w:r>
      <w:r w:rsidR="00B35AF1">
        <w:rPr>
          <w:rFonts w:ascii="Times New Roman" w:hAnsi="Times New Roman" w:cs="Times New Roman"/>
          <w:sz w:val="28"/>
          <w:szCs w:val="28"/>
        </w:rPr>
        <w:t>ри дәрәҗәсен, аларның әлеге вазыйфага куелган</w:t>
      </w:r>
      <w:r w:rsidRPr="00874B72">
        <w:rPr>
          <w:rFonts w:ascii="Times New Roman" w:hAnsi="Times New Roman" w:cs="Times New Roman"/>
          <w:sz w:val="28"/>
          <w:szCs w:val="28"/>
        </w:rPr>
        <w:t xml:space="preserve"> квалификация таләпләренә туры килүен бәяләүдән гыйбарәт.</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17. Тәкъдим ителгән документлар нигезендә комиссия кандидатларны конкурста катнашуга кертү ту</w:t>
      </w:r>
      <w:r w:rsidR="00B35AF1">
        <w:rPr>
          <w:rFonts w:ascii="Times New Roman" w:hAnsi="Times New Roman" w:cs="Times New Roman"/>
          <w:sz w:val="28"/>
          <w:szCs w:val="28"/>
        </w:rPr>
        <w:t>рында к</w:t>
      </w:r>
      <w:r w:rsidRPr="00874B72">
        <w:rPr>
          <w:rFonts w:ascii="Times New Roman" w:hAnsi="Times New Roman" w:cs="Times New Roman"/>
          <w:sz w:val="28"/>
          <w:szCs w:val="28"/>
        </w:rPr>
        <w:t>арар кабул итә.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18. Конкурс үткәргәндә</w:t>
      </w:r>
      <w:r w:rsidR="00447A11">
        <w:rPr>
          <w:rFonts w:ascii="Times New Roman" w:hAnsi="Times New Roman" w:cs="Times New Roman"/>
          <w:sz w:val="28"/>
          <w:szCs w:val="28"/>
          <w:lang w:val="tt-RU"/>
        </w:rPr>
        <w:t>,</w:t>
      </w:r>
      <w:r w:rsidRPr="00874B72">
        <w:rPr>
          <w:rFonts w:ascii="Times New Roman" w:hAnsi="Times New Roman" w:cs="Times New Roman"/>
          <w:sz w:val="28"/>
          <w:szCs w:val="28"/>
        </w:rPr>
        <w:t xml:space="preserve"> комиссия кандидатларны белем алу, граждан яисә башка дәүләт яисә муниципаль хезмәт үтү, башка хезмәт эшчәнлеген башкару турындагы </w:t>
      </w:r>
      <w:r w:rsidR="00C32695">
        <w:rPr>
          <w:rFonts w:ascii="Times New Roman" w:hAnsi="Times New Roman" w:cs="Times New Roman"/>
          <w:sz w:val="28"/>
          <w:szCs w:val="28"/>
          <w:lang w:val="tt-RU"/>
        </w:rPr>
        <w:t xml:space="preserve">алар тапшырган </w:t>
      </w:r>
      <w:r w:rsidRPr="00874B72">
        <w:rPr>
          <w:rFonts w:ascii="Times New Roman" w:hAnsi="Times New Roman" w:cs="Times New Roman"/>
          <w:sz w:val="28"/>
          <w:szCs w:val="28"/>
        </w:rPr>
        <w:t>документлар нигезендә, шулай ук федераль законнарга һәм Россия Федерациясенең башка норматив хокукый актларына каршы килми торган кандидатның һөнәри һәм шәхси сыйфатларын бәяләү методларын кулланып, конкурс процедуралары нигезендә, кандидатларның үз программаларын тәкъдим итүләрен</w:t>
      </w:r>
      <w:r w:rsidR="00C32695">
        <w:rPr>
          <w:rFonts w:ascii="Times New Roman" w:hAnsi="Times New Roman" w:cs="Times New Roman"/>
          <w:sz w:val="28"/>
          <w:szCs w:val="28"/>
          <w:lang w:val="tt-RU"/>
        </w:rPr>
        <w:t>, шәхси әңгәмәне дә</w:t>
      </w:r>
      <w:r w:rsidR="00C32695">
        <w:rPr>
          <w:rFonts w:ascii="Times New Roman" w:hAnsi="Times New Roman" w:cs="Times New Roman"/>
          <w:sz w:val="28"/>
          <w:szCs w:val="28"/>
        </w:rPr>
        <w:t xml:space="preserve"> кертеп</w:t>
      </w:r>
      <w:r w:rsidRPr="00874B72">
        <w:rPr>
          <w:rFonts w:ascii="Times New Roman" w:hAnsi="Times New Roman" w:cs="Times New Roman"/>
          <w:sz w:val="28"/>
          <w:szCs w:val="28"/>
        </w:rPr>
        <w:t xml:space="preserve"> бәяли.</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Кандидатларның һөнәри һәм шәхси сыйфатларын бәяләгәндә</w:t>
      </w:r>
      <w:r w:rsidR="00C32695">
        <w:rPr>
          <w:rFonts w:ascii="Times New Roman" w:hAnsi="Times New Roman" w:cs="Times New Roman"/>
          <w:sz w:val="28"/>
          <w:szCs w:val="28"/>
          <w:lang w:val="tt-RU"/>
        </w:rPr>
        <w:t>,</w:t>
      </w:r>
      <w:r w:rsidR="00C32695">
        <w:rPr>
          <w:rFonts w:ascii="Times New Roman" w:hAnsi="Times New Roman" w:cs="Times New Roman"/>
          <w:sz w:val="28"/>
          <w:szCs w:val="28"/>
        </w:rPr>
        <w:t xml:space="preserve"> комиссия вакантлы вазый</w:t>
      </w:r>
      <w:r w:rsidRPr="00874B72">
        <w:rPr>
          <w:rFonts w:ascii="Times New Roman" w:hAnsi="Times New Roman" w:cs="Times New Roman"/>
          <w:sz w:val="28"/>
          <w:szCs w:val="28"/>
        </w:rPr>
        <w:t>фага карата тиеш</w:t>
      </w:r>
      <w:r w:rsidR="00C32695">
        <w:rPr>
          <w:rFonts w:ascii="Times New Roman" w:hAnsi="Times New Roman" w:cs="Times New Roman"/>
          <w:sz w:val="28"/>
          <w:szCs w:val="28"/>
        </w:rPr>
        <w:t>ле квалификация таләпләрен, вазый</w:t>
      </w:r>
      <w:r w:rsidRPr="00874B72">
        <w:rPr>
          <w:rFonts w:ascii="Times New Roman" w:hAnsi="Times New Roman" w:cs="Times New Roman"/>
          <w:sz w:val="28"/>
          <w:szCs w:val="28"/>
        </w:rPr>
        <w:t xml:space="preserve">фа инструкциясе таләпләрен, шулай ук законнарда </w:t>
      </w:r>
      <w:r w:rsidR="00774A03">
        <w:rPr>
          <w:rFonts w:ascii="Times New Roman" w:hAnsi="Times New Roman" w:cs="Times New Roman"/>
          <w:sz w:val="28"/>
          <w:szCs w:val="28"/>
        </w:rPr>
        <w:t>билгеләнгән башка нигезләмәләрдән чыгып эш итә</w:t>
      </w:r>
      <w:r w:rsidRPr="00874B72">
        <w:rPr>
          <w:rFonts w:ascii="Times New Roman" w:hAnsi="Times New Roman" w:cs="Times New Roman"/>
          <w:sz w:val="28"/>
          <w:szCs w:val="28"/>
        </w:rPr>
        <w:t>.</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19. Конкурс комиссиясе утырышы кимендә ике кандидат булганда уздырыла.</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Кандидатларны тикшерү һәм конкурс нигезендә сайлап алу комиссия утырышларында гамәлгә ашырыла.</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20. Комиссия</w:t>
      </w:r>
      <w:r w:rsidR="00774A03">
        <w:rPr>
          <w:rFonts w:ascii="Times New Roman" w:hAnsi="Times New Roman" w:cs="Times New Roman"/>
          <w:sz w:val="28"/>
          <w:szCs w:val="28"/>
        </w:rPr>
        <w:t xml:space="preserve"> карары кандидат булмаганда </w:t>
      </w:r>
      <w:r w:rsidRPr="00874B72">
        <w:rPr>
          <w:rFonts w:ascii="Times New Roman" w:hAnsi="Times New Roman" w:cs="Times New Roman"/>
          <w:sz w:val="28"/>
          <w:szCs w:val="28"/>
        </w:rPr>
        <w:t>кабул ителә.</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21. Комиссиянең тавыш бирү нәтиҗәләре, тиешле карар кабул итү өчен, комиссия утырышыннан җиде көн эчендә җирле үзидарә органына тапшырыла торган беркетмә белән рәсмиләштерелә.</w:t>
      </w:r>
    </w:p>
    <w:p w:rsidR="00874B72" w:rsidRPr="00874B72" w:rsidRDefault="00874B72" w:rsidP="006A7683">
      <w:pPr>
        <w:tabs>
          <w:tab w:val="left" w:pos="1134"/>
        </w:tabs>
        <w:autoSpaceDE w:val="0"/>
        <w:autoSpaceDN w:val="0"/>
        <w:adjustRightInd w:val="0"/>
        <w:ind w:firstLine="709"/>
        <w:jc w:val="both"/>
        <w:outlineLvl w:val="1"/>
        <w:rPr>
          <w:sz w:val="28"/>
          <w:szCs w:val="28"/>
        </w:rPr>
      </w:pPr>
      <w:r w:rsidRPr="00874B72">
        <w:rPr>
          <w:sz w:val="28"/>
          <w:szCs w:val="28"/>
        </w:rPr>
        <w:t>22.</w:t>
      </w:r>
      <w:r w:rsidR="00774A03">
        <w:rPr>
          <w:sz w:val="28"/>
          <w:szCs w:val="28"/>
        </w:rPr>
        <w:t xml:space="preserve"> Вакантлы вазыйфаны биләү</w:t>
      </w:r>
      <w:r w:rsidR="00774A03">
        <w:rPr>
          <w:sz w:val="28"/>
          <w:szCs w:val="28"/>
          <w:lang w:val="tt-RU"/>
        </w:rPr>
        <w:t>г</w:t>
      </w:r>
      <w:r w:rsidR="00774A03">
        <w:rPr>
          <w:sz w:val="28"/>
          <w:szCs w:val="28"/>
        </w:rPr>
        <w:t>ә</w:t>
      </w:r>
      <w:r w:rsidRPr="00874B72">
        <w:rPr>
          <w:sz w:val="28"/>
          <w:szCs w:val="28"/>
        </w:rPr>
        <w:t xml:space="preserve"> конкурс нәтиҗәләре буенча җирле үзидарә органы җитәкчесенең вакантлы вазыйфага конкурста җиңүчене билгеләү турында хокукый акты чыгарыла һәм конку</w:t>
      </w:r>
      <w:r w:rsidR="00774A03">
        <w:rPr>
          <w:sz w:val="28"/>
          <w:szCs w:val="28"/>
        </w:rPr>
        <w:t>рста җиңүче белән хезмәт шартнамәсе</w:t>
      </w:r>
      <w:r w:rsidRPr="00874B72">
        <w:rPr>
          <w:sz w:val="28"/>
          <w:szCs w:val="28"/>
        </w:rPr>
        <w:t xml:space="preserve"> төзелә.</w:t>
      </w:r>
    </w:p>
    <w:p w:rsidR="00874B72" w:rsidRPr="00874B72" w:rsidRDefault="00874B72" w:rsidP="006A7683">
      <w:pPr>
        <w:tabs>
          <w:tab w:val="left" w:pos="1134"/>
        </w:tabs>
        <w:autoSpaceDE w:val="0"/>
        <w:autoSpaceDN w:val="0"/>
        <w:adjustRightInd w:val="0"/>
        <w:ind w:firstLine="709"/>
        <w:jc w:val="both"/>
        <w:outlineLvl w:val="1"/>
        <w:rPr>
          <w:sz w:val="28"/>
          <w:szCs w:val="28"/>
        </w:rPr>
      </w:pPr>
      <w:r w:rsidRPr="00874B72">
        <w:rPr>
          <w:sz w:val="28"/>
          <w:szCs w:val="28"/>
        </w:rPr>
        <w:t xml:space="preserve">Бердәм конкурс комиссиясе шулай ук тәкъдим итү характерындагы, җирле үзидарә органының кадрлар резервына муниципаль хезмәтнең вакантлы вазыйфасын биләүгә конкурста җиңүче булмаган, әмма һөнәри һәм шәхси сыйфатлары югары бәя </w:t>
      </w:r>
      <w:r w:rsidR="00774A03">
        <w:rPr>
          <w:sz w:val="28"/>
          <w:szCs w:val="28"/>
        </w:rPr>
        <w:t>алган кандидатны кертү турында к</w:t>
      </w:r>
      <w:r w:rsidRPr="00874B72">
        <w:rPr>
          <w:sz w:val="28"/>
          <w:szCs w:val="28"/>
        </w:rPr>
        <w:t>арар кабул итәргә хокуклы.</w:t>
      </w:r>
    </w:p>
    <w:p w:rsidR="00874B72" w:rsidRPr="003C30BA" w:rsidRDefault="00774A03" w:rsidP="006A7683">
      <w:pPr>
        <w:tabs>
          <w:tab w:val="left" w:pos="1134"/>
        </w:tabs>
        <w:autoSpaceDE w:val="0"/>
        <w:autoSpaceDN w:val="0"/>
        <w:adjustRightInd w:val="0"/>
        <w:ind w:firstLine="709"/>
        <w:jc w:val="both"/>
        <w:outlineLvl w:val="1"/>
        <w:rPr>
          <w:sz w:val="28"/>
          <w:szCs w:val="28"/>
        </w:rPr>
      </w:pPr>
      <w:r>
        <w:rPr>
          <w:sz w:val="28"/>
          <w:szCs w:val="28"/>
        </w:rPr>
        <w:t>Вакантлы идарәче вазыйфаларын</w:t>
      </w:r>
      <w:r w:rsidR="00874B72" w:rsidRPr="00874B72">
        <w:rPr>
          <w:sz w:val="28"/>
          <w:szCs w:val="28"/>
        </w:rPr>
        <w:t xml:space="preserve"> һәм муниципаль хезмәт вазыйфаларын биләүгә кадрлар резервына кертүгә конкурс нәтиҗәләре буенча җиңүчене кадрлар резервына кертү турында Түбән Кама муниципаль районы Башлыгының хокукый акты чыгарыла. Кадрлар резервына кертелгән гражданнар төркемнәре исемлегенә конкурс нигезендә сайлап алу тәмамланганнан соң өч кө</w:t>
      </w:r>
      <w:r>
        <w:rPr>
          <w:sz w:val="28"/>
          <w:szCs w:val="28"/>
        </w:rPr>
        <w:t>н эчендә тиешле яз</w:t>
      </w:r>
      <w:r w:rsidR="00874B72" w:rsidRPr="00874B72">
        <w:rPr>
          <w:sz w:val="28"/>
          <w:szCs w:val="28"/>
        </w:rPr>
        <w:t>у кертелә.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23. К</w:t>
      </w:r>
      <w:r w:rsidR="00C32695">
        <w:rPr>
          <w:rFonts w:ascii="Times New Roman" w:hAnsi="Times New Roman" w:cs="Times New Roman"/>
          <w:sz w:val="28"/>
          <w:szCs w:val="28"/>
        </w:rPr>
        <w:t>андидатлар булмаса яки вазыйфа</w:t>
      </w:r>
      <w:r w:rsidRPr="00874B72">
        <w:rPr>
          <w:rFonts w:ascii="Times New Roman" w:hAnsi="Times New Roman" w:cs="Times New Roman"/>
          <w:sz w:val="28"/>
          <w:szCs w:val="28"/>
        </w:rPr>
        <w:t xml:space="preserve"> квалификация таләпләренә туры килгән бер генә кандидат бул</w:t>
      </w:r>
      <w:r w:rsidR="00C32695">
        <w:rPr>
          <w:rFonts w:ascii="Times New Roman" w:hAnsi="Times New Roman" w:cs="Times New Roman"/>
          <w:sz w:val="28"/>
          <w:szCs w:val="28"/>
        </w:rPr>
        <w:t>са, конкурс үтмәгән дип</w:t>
      </w:r>
      <w:r w:rsidRPr="00874B72">
        <w:rPr>
          <w:rFonts w:ascii="Times New Roman" w:hAnsi="Times New Roman" w:cs="Times New Roman"/>
          <w:sz w:val="28"/>
          <w:szCs w:val="28"/>
        </w:rPr>
        <w:t xml:space="preserve"> таныла. Бу очракта бердәнбер кандидатка</w:t>
      </w:r>
      <w:r w:rsidR="00C32695">
        <w:rPr>
          <w:rFonts w:ascii="Times New Roman" w:hAnsi="Times New Roman" w:cs="Times New Roman"/>
          <w:sz w:val="28"/>
          <w:szCs w:val="28"/>
          <w:lang w:val="tt-RU"/>
        </w:rPr>
        <w:t>,</w:t>
      </w:r>
      <w:r w:rsidRPr="00874B72">
        <w:rPr>
          <w:rFonts w:ascii="Times New Roman" w:hAnsi="Times New Roman" w:cs="Times New Roman"/>
          <w:sz w:val="28"/>
          <w:szCs w:val="28"/>
        </w:rPr>
        <w:t xml:space="preserve"> кандидатларның таләп ителә торган саны булмау сәбәпле, конкурс</w:t>
      </w:r>
      <w:r w:rsidR="00C32695">
        <w:rPr>
          <w:rFonts w:ascii="Times New Roman" w:hAnsi="Times New Roman" w:cs="Times New Roman"/>
          <w:sz w:val="28"/>
          <w:szCs w:val="28"/>
          <w:lang w:val="tt-RU"/>
        </w:rPr>
        <w:t>ны</w:t>
      </w:r>
      <w:r w:rsidR="00C32695">
        <w:rPr>
          <w:rFonts w:ascii="Times New Roman" w:hAnsi="Times New Roman" w:cs="Times New Roman"/>
          <w:sz w:val="28"/>
          <w:szCs w:val="28"/>
        </w:rPr>
        <w:t xml:space="preserve"> үт</w:t>
      </w:r>
      <w:r w:rsidRPr="00874B72">
        <w:rPr>
          <w:rFonts w:ascii="Times New Roman" w:hAnsi="Times New Roman" w:cs="Times New Roman"/>
          <w:sz w:val="28"/>
          <w:szCs w:val="28"/>
        </w:rPr>
        <w:t xml:space="preserve">мәгән дип </w:t>
      </w:r>
      <w:r w:rsidR="00C32695">
        <w:rPr>
          <w:rFonts w:ascii="Times New Roman" w:hAnsi="Times New Roman" w:cs="Times New Roman"/>
          <w:sz w:val="28"/>
          <w:szCs w:val="28"/>
          <w:lang w:val="tt-RU"/>
        </w:rPr>
        <w:t xml:space="preserve">тану турында </w:t>
      </w:r>
      <w:r w:rsidRPr="00874B72">
        <w:rPr>
          <w:rFonts w:ascii="Times New Roman" w:hAnsi="Times New Roman" w:cs="Times New Roman"/>
          <w:sz w:val="28"/>
          <w:szCs w:val="28"/>
        </w:rPr>
        <w:t>хәбәр ителә.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Комиссия тәкъдиме буенча җирле үзидарә органы җитәкчес</w:t>
      </w:r>
      <w:r w:rsidR="00C32695">
        <w:rPr>
          <w:rFonts w:ascii="Times New Roman" w:hAnsi="Times New Roman" w:cs="Times New Roman"/>
          <w:sz w:val="28"/>
          <w:szCs w:val="28"/>
        </w:rPr>
        <w:t>е кабат конкурс үткәрү турында к</w:t>
      </w:r>
      <w:r w:rsidRPr="00874B72">
        <w:rPr>
          <w:rFonts w:ascii="Times New Roman" w:hAnsi="Times New Roman" w:cs="Times New Roman"/>
          <w:sz w:val="28"/>
          <w:szCs w:val="28"/>
        </w:rPr>
        <w:t>арар кабул итә ала.</w:t>
      </w:r>
    </w:p>
    <w:p w:rsidR="00874B72" w:rsidRPr="003C30BA" w:rsidRDefault="00C32695" w:rsidP="006A7683">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lang w:val="tt-RU"/>
        </w:rPr>
        <w:t>К</w:t>
      </w:r>
      <w:r w:rsidR="00874B72" w:rsidRPr="00874B72">
        <w:rPr>
          <w:rFonts w:ascii="Times New Roman" w:hAnsi="Times New Roman" w:cs="Times New Roman"/>
          <w:sz w:val="28"/>
          <w:szCs w:val="28"/>
        </w:rPr>
        <w:t>омиссия тәкъдим иткән кандидатларның берсе дә вакантлы вазыйфага билгеләү өче</w:t>
      </w:r>
      <w:r>
        <w:rPr>
          <w:rFonts w:ascii="Times New Roman" w:hAnsi="Times New Roman" w:cs="Times New Roman"/>
          <w:sz w:val="28"/>
          <w:szCs w:val="28"/>
        </w:rPr>
        <w:t>н кирәкле тавышлар санын җыймаган очракта</w:t>
      </w:r>
      <w:r w:rsidR="00874B72" w:rsidRPr="00874B72">
        <w:rPr>
          <w:rFonts w:ascii="Times New Roman" w:hAnsi="Times New Roman" w:cs="Times New Roman"/>
          <w:sz w:val="28"/>
          <w:szCs w:val="28"/>
        </w:rPr>
        <w:t>,</w:t>
      </w:r>
      <w:r w:rsidRPr="00C32695">
        <w:t xml:space="preserve"> </w:t>
      </w:r>
      <w:r>
        <w:rPr>
          <w:rFonts w:ascii="Times New Roman" w:hAnsi="Times New Roman" w:cs="Times New Roman"/>
          <w:sz w:val="28"/>
          <w:szCs w:val="28"/>
        </w:rPr>
        <w:t>к</w:t>
      </w:r>
      <w:r w:rsidRPr="00C32695">
        <w:rPr>
          <w:rFonts w:ascii="Times New Roman" w:hAnsi="Times New Roman" w:cs="Times New Roman"/>
          <w:sz w:val="28"/>
          <w:szCs w:val="28"/>
        </w:rPr>
        <w:t>абат конку</w:t>
      </w:r>
      <w:r>
        <w:rPr>
          <w:rFonts w:ascii="Times New Roman" w:hAnsi="Times New Roman" w:cs="Times New Roman"/>
          <w:sz w:val="28"/>
          <w:szCs w:val="28"/>
        </w:rPr>
        <w:t xml:space="preserve">рс үткәрү турындагы карар </w:t>
      </w:r>
      <w:r w:rsidRPr="00C32695">
        <w:rPr>
          <w:rFonts w:ascii="Times New Roman" w:hAnsi="Times New Roman" w:cs="Times New Roman"/>
          <w:sz w:val="28"/>
          <w:szCs w:val="28"/>
        </w:rPr>
        <w:t>җирле үзида</w:t>
      </w:r>
      <w:r>
        <w:rPr>
          <w:rFonts w:ascii="Times New Roman" w:hAnsi="Times New Roman" w:cs="Times New Roman"/>
          <w:sz w:val="28"/>
          <w:szCs w:val="28"/>
        </w:rPr>
        <w:t>рә органы җитәкчесе тарафыннан</w:t>
      </w:r>
      <w:r w:rsidR="00874B72" w:rsidRPr="00874B72">
        <w:rPr>
          <w:rFonts w:ascii="Times New Roman" w:hAnsi="Times New Roman" w:cs="Times New Roman"/>
          <w:sz w:val="28"/>
          <w:szCs w:val="28"/>
        </w:rPr>
        <w:t xml:space="preserve"> кабул ителә.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lastRenderedPageBreak/>
        <w:t>24. Бердәм конкурс комиссиясе конкурста катнашкан кандидатларга конкурс тәмамланганнан соң җиде эш көне эчендә язма рәвештә конкурс нәтиҗәләре турында хәбәр итә.</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25. Конкурста катнашуга кертелмәгән вакантлы вазыйфаны биләүгә дәгъва итүчеләрнең һәм конкурста катнашкан кандидатларның документлары аларга конкурс тәмамланганнан соң өч ел эчендә язма гариза буенча кире кайтарылырг</w:t>
      </w:r>
      <w:r w:rsidR="00447A11">
        <w:rPr>
          <w:rFonts w:ascii="Times New Roman" w:hAnsi="Times New Roman" w:cs="Times New Roman"/>
          <w:sz w:val="28"/>
          <w:szCs w:val="28"/>
        </w:rPr>
        <w:t>а мөмкин. Әлеге вакыт чыкканчы</w:t>
      </w:r>
      <w:r w:rsidR="00447A11">
        <w:rPr>
          <w:rFonts w:ascii="Times New Roman" w:hAnsi="Times New Roman" w:cs="Times New Roman"/>
          <w:sz w:val="28"/>
          <w:szCs w:val="28"/>
          <w:lang w:val="tt-RU"/>
        </w:rPr>
        <w:t>,</w:t>
      </w:r>
      <w:r w:rsidR="00447A11">
        <w:rPr>
          <w:rFonts w:ascii="Times New Roman" w:hAnsi="Times New Roman" w:cs="Times New Roman"/>
          <w:sz w:val="28"/>
          <w:szCs w:val="28"/>
        </w:rPr>
        <w:t xml:space="preserve"> д</w:t>
      </w:r>
      <w:r w:rsidRPr="00874B72">
        <w:rPr>
          <w:rFonts w:ascii="Times New Roman" w:hAnsi="Times New Roman" w:cs="Times New Roman"/>
          <w:sz w:val="28"/>
          <w:szCs w:val="28"/>
        </w:rPr>
        <w:t>окументлар җирле үзидарә органнары архивында саклана, шуннан соң юкка чыгарылырга тиеш.</w:t>
      </w:r>
    </w:p>
    <w:p w:rsidR="00874B72" w:rsidRPr="003C30BA"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Конкурста катнашу өчен электрон рәвештә тәкъдим ителгән документлар өч ел дәвамында</w:t>
      </w:r>
      <w:r w:rsidR="00447A11">
        <w:rPr>
          <w:rFonts w:ascii="Times New Roman" w:hAnsi="Times New Roman" w:cs="Times New Roman"/>
          <w:sz w:val="28"/>
          <w:szCs w:val="28"/>
        </w:rPr>
        <w:t xml:space="preserve"> саклана, шуннан соң юкка чыгарылырга</w:t>
      </w:r>
      <w:r w:rsidRPr="00874B72">
        <w:rPr>
          <w:rFonts w:ascii="Times New Roman" w:hAnsi="Times New Roman" w:cs="Times New Roman"/>
          <w:sz w:val="28"/>
          <w:szCs w:val="28"/>
        </w:rPr>
        <w:t xml:space="preserve"> тиеш.</w:t>
      </w:r>
    </w:p>
    <w:p w:rsidR="00874B72" w:rsidRP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26. Конкурста катнашу (конкурс үткәрү урынына бару һәм кире кайту, торак урыны</w:t>
      </w:r>
      <w:r w:rsidR="00447A11">
        <w:rPr>
          <w:rFonts w:ascii="Times New Roman" w:hAnsi="Times New Roman" w:cs="Times New Roman"/>
          <w:sz w:val="28"/>
          <w:szCs w:val="28"/>
          <w:lang w:val="tt-RU"/>
        </w:rPr>
        <w:t>н</w:t>
      </w:r>
      <w:r w:rsidR="00447A11">
        <w:rPr>
          <w:rFonts w:ascii="Times New Roman" w:hAnsi="Times New Roman" w:cs="Times New Roman"/>
          <w:sz w:val="28"/>
          <w:szCs w:val="28"/>
        </w:rPr>
        <w:t xml:space="preserve"> наемга алу, я</w:t>
      </w:r>
      <w:r w:rsidRPr="00874B72">
        <w:rPr>
          <w:rFonts w:ascii="Times New Roman" w:hAnsi="Times New Roman" w:cs="Times New Roman"/>
          <w:sz w:val="28"/>
          <w:szCs w:val="28"/>
        </w:rPr>
        <w:t>шәү, элемтә чаралары хезмәтеннән файдалану һ.б.) белән бәйле чыгымнар кандидатлар тарафыннан үз акчалары исәбеннән гамәлгә ашырыла.</w:t>
      </w:r>
    </w:p>
    <w:p w:rsidR="00874B72" w:rsidRDefault="00874B72" w:rsidP="006A7683">
      <w:pPr>
        <w:pStyle w:val="ConsPlusNormal"/>
        <w:tabs>
          <w:tab w:val="left" w:pos="1134"/>
        </w:tabs>
        <w:ind w:firstLine="709"/>
        <w:jc w:val="both"/>
        <w:rPr>
          <w:rFonts w:ascii="Times New Roman" w:hAnsi="Times New Roman" w:cs="Times New Roman"/>
          <w:sz w:val="28"/>
          <w:szCs w:val="28"/>
        </w:rPr>
      </w:pPr>
      <w:r w:rsidRPr="00874B72">
        <w:rPr>
          <w:rFonts w:ascii="Times New Roman" w:hAnsi="Times New Roman" w:cs="Times New Roman"/>
          <w:sz w:val="28"/>
          <w:szCs w:val="28"/>
        </w:rPr>
        <w:t>27. Кандидат гамәлдәге законнар нигезендә конкурс комиссиясе карарына шикаять бирергә хокуклы.</w:t>
      </w:r>
    </w:p>
    <w:p w:rsidR="00704974" w:rsidRDefault="00704974" w:rsidP="006A7683">
      <w:pPr>
        <w:pStyle w:val="ConsPlusNormal"/>
        <w:tabs>
          <w:tab w:val="left" w:pos="1134"/>
        </w:tabs>
        <w:ind w:firstLine="709"/>
        <w:jc w:val="both"/>
        <w:rPr>
          <w:rFonts w:ascii="Times New Roman" w:hAnsi="Times New Roman" w:cs="Times New Roman"/>
          <w:sz w:val="28"/>
          <w:szCs w:val="28"/>
        </w:rPr>
      </w:pPr>
    </w:p>
    <w:p w:rsidR="00704974" w:rsidRDefault="00704974" w:rsidP="00704974">
      <w:pPr>
        <w:pStyle w:val="ConsPlusNormal"/>
        <w:ind w:firstLine="0"/>
        <w:jc w:val="both"/>
        <w:rPr>
          <w:rFonts w:ascii="Times New Roman" w:hAnsi="Times New Roman" w:cs="Times New Roman"/>
          <w:sz w:val="28"/>
          <w:szCs w:val="28"/>
        </w:rPr>
      </w:pPr>
    </w:p>
    <w:p w:rsidR="00704974" w:rsidRDefault="00704974" w:rsidP="00704974">
      <w:pPr>
        <w:pStyle w:val="ConsPlusNormal"/>
        <w:ind w:firstLine="0"/>
        <w:jc w:val="both"/>
        <w:rPr>
          <w:rFonts w:ascii="Times New Roman" w:hAnsi="Times New Roman" w:cs="Times New Roman"/>
          <w:sz w:val="28"/>
          <w:szCs w:val="28"/>
        </w:rPr>
      </w:pPr>
    </w:p>
    <w:p w:rsidR="00704974" w:rsidRDefault="00447A11" w:rsidP="0070497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Түбән Кама муниципаль районы</w:t>
      </w:r>
    </w:p>
    <w:p w:rsidR="00704974" w:rsidRPr="003C30BA" w:rsidRDefault="00447A11" w:rsidP="00704974">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Башлыгы урынбасары</w:t>
      </w:r>
      <w:r w:rsidR="00704974">
        <w:rPr>
          <w:rFonts w:ascii="Times New Roman" w:hAnsi="Times New Roman" w:cs="Times New Roman"/>
          <w:sz w:val="28"/>
          <w:szCs w:val="28"/>
        </w:rPr>
        <w:t xml:space="preserve">                                                                                А.В.Умников</w:t>
      </w:r>
    </w:p>
    <w:p w:rsidR="00DC024C" w:rsidRPr="003C30BA" w:rsidRDefault="00DC024C" w:rsidP="00DC024C">
      <w:pPr>
        <w:pStyle w:val="ConsPlusNonformat"/>
        <w:widowControl/>
        <w:jc w:val="both"/>
        <w:rPr>
          <w:rFonts w:ascii="Times New Roman" w:hAnsi="Times New Roman" w:cs="Times New Roman"/>
          <w:sz w:val="28"/>
          <w:szCs w:val="28"/>
        </w:rPr>
      </w:pPr>
    </w:p>
    <w:p w:rsidR="00DC024C" w:rsidRPr="003C30BA" w:rsidRDefault="00DC024C" w:rsidP="00DC024C">
      <w:pPr>
        <w:pStyle w:val="ConsPlusNonformat"/>
        <w:widowControl/>
        <w:jc w:val="both"/>
        <w:rPr>
          <w:rFonts w:ascii="Times New Roman" w:hAnsi="Times New Roman" w:cs="Times New Roman"/>
          <w:sz w:val="28"/>
          <w:szCs w:val="28"/>
        </w:rPr>
      </w:pPr>
    </w:p>
    <w:p w:rsidR="00DC024C" w:rsidRPr="003C30BA" w:rsidRDefault="00DC024C" w:rsidP="00DC024C">
      <w:pPr>
        <w:pStyle w:val="a6"/>
        <w:ind w:left="0" w:firstLine="567"/>
        <w:jc w:val="both"/>
        <w:rPr>
          <w:sz w:val="28"/>
          <w:szCs w:val="28"/>
        </w:rPr>
      </w:pPr>
    </w:p>
    <w:sectPr w:rsidR="00DC024C" w:rsidRPr="003C30BA" w:rsidSect="00187084">
      <w:footerReference w:type="default" r:id="rId9"/>
      <w:pgSz w:w="11906" w:h="16838"/>
      <w:pgMar w:top="851" w:right="566"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7084" w:rsidRDefault="00187084" w:rsidP="00187084">
      <w:r>
        <w:separator/>
      </w:r>
    </w:p>
  </w:endnote>
  <w:endnote w:type="continuationSeparator" w:id="0">
    <w:p w:rsidR="00187084" w:rsidRDefault="00187084" w:rsidP="00187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1250683"/>
      <w:docPartObj>
        <w:docPartGallery w:val="Page Numbers (Bottom of Page)"/>
        <w:docPartUnique/>
      </w:docPartObj>
    </w:sdtPr>
    <w:sdtContent>
      <w:p w:rsidR="00187084" w:rsidRDefault="00187084">
        <w:pPr>
          <w:pStyle w:val="ad"/>
          <w:jc w:val="center"/>
        </w:pPr>
        <w:r>
          <w:fldChar w:fldCharType="begin"/>
        </w:r>
        <w:r>
          <w:instrText>PAGE   \* MERGEFORMAT</w:instrText>
        </w:r>
        <w:r>
          <w:fldChar w:fldCharType="separate"/>
        </w:r>
        <w:r>
          <w:rPr>
            <w:noProof/>
          </w:rPr>
          <w:t>6</w:t>
        </w:r>
        <w:r>
          <w:fldChar w:fldCharType="end"/>
        </w:r>
      </w:p>
    </w:sdtContent>
  </w:sdt>
  <w:p w:rsidR="00187084" w:rsidRDefault="0018708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7084" w:rsidRDefault="00187084" w:rsidP="00187084">
      <w:r>
        <w:separator/>
      </w:r>
    </w:p>
  </w:footnote>
  <w:footnote w:type="continuationSeparator" w:id="0">
    <w:p w:rsidR="00187084" w:rsidRDefault="00187084" w:rsidP="001870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293B13"/>
    <w:multiLevelType w:val="hybridMultilevel"/>
    <w:tmpl w:val="45AAF90E"/>
    <w:lvl w:ilvl="0" w:tplc="0ECE375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40AD7025"/>
    <w:multiLevelType w:val="hybridMultilevel"/>
    <w:tmpl w:val="BB4E545A"/>
    <w:lvl w:ilvl="0" w:tplc="7F707318">
      <w:start w:val="1"/>
      <w:numFmt w:val="decimal"/>
      <w:lvlText w:val="%1."/>
      <w:lvlJc w:val="left"/>
      <w:pPr>
        <w:ind w:left="960" w:hanging="420"/>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5D763650"/>
    <w:multiLevelType w:val="hybridMultilevel"/>
    <w:tmpl w:val="FE2A443E"/>
    <w:lvl w:ilvl="0" w:tplc="FB4E78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617E768A"/>
    <w:multiLevelType w:val="hybridMultilevel"/>
    <w:tmpl w:val="44281738"/>
    <w:lvl w:ilvl="0" w:tplc="F572D490">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646C5FAB"/>
    <w:multiLevelType w:val="hybridMultilevel"/>
    <w:tmpl w:val="CE9264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8430F25"/>
    <w:multiLevelType w:val="hybridMultilevel"/>
    <w:tmpl w:val="1A5A4396"/>
    <w:lvl w:ilvl="0" w:tplc="818672C2">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C02"/>
    <w:rsid w:val="0000092D"/>
    <w:rsid w:val="00002D6B"/>
    <w:rsid w:val="00007225"/>
    <w:rsid w:val="00066A21"/>
    <w:rsid w:val="000733A5"/>
    <w:rsid w:val="000A7C7F"/>
    <w:rsid w:val="000C6DF6"/>
    <w:rsid w:val="000D3A07"/>
    <w:rsid w:val="000D5439"/>
    <w:rsid w:val="0013307D"/>
    <w:rsid w:val="00151DC7"/>
    <w:rsid w:val="00175187"/>
    <w:rsid w:val="00187084"/>
    <w:rsid w:val="00191286"/>
    <w:rsid w:val="001E6A4D"/>
    <w:rsid w:val="0027038B"/>
    <w:rsid w:val="002919A6"/>
    <w:rsid w:val="002A1A5A"/>
    <w:rsid w:val="002C0B5D"/>
    <w:rsid w:val="002C5235"/>
    <w:rsid w:val="002C753B"/>
    <w:rsid w:val="002D0955"/>
    <w:rsid w:val="002D65ED"/>
    <w:rsid w:val="002F7DE5"/>
    <w:rsid w:val="00313EDC"/>
    <w:rsid w:val="00322E15"/>
    <w:rsid w:val="00323D16"/>
    <w:rsid w:val="003463A0"/>
    <w:rsid w:val="0035523A"/>
    <w:rsid w:val="003573E6"/>
    <w:rsid w:val="003575F6"/>
    <w:rsid w:val="00373CF9"/>
    <w:rsid w:val="003B0CB5"/>
    <w:rsid w:val="003C30BA"/>
    <w:rsid w:val="003C38FE"/>
    <w:rsid w:val="003D5E1C"/>
    <w:rsid w:val="003E35F2"/>
    <w:rsid w:val="003E45C0"/>
    <w:rsid w:val="004274E9"/>
    <w:rsid w:val="00446352"/>
    <w:rsid w:val="00447A11"/>
    <w:rsid w:val="0046793C"/>
    <w:rsid w:val="00481F55"/>
    <w:rsid w:val="0049452D"/>
    <w:rsid w:val="004E01D6"/>
    <w:rsid w:val="005271C0"/>
    <w:rsid w:val="00540C3F"/>
    <w:rsid w:val="00586A5A"/>
    <w:rsid w:val="00586C02"/>
    <w:rsid w:val="005F6701"/>
    <w:rsid w:val="006063A7"/>
    <w:rsid w:val="006142F8"/>
    <w:rsid w:val="00637073"/>
    <w:rsid w:val="00683EC4"/>
    <w:rsid w:val="006A7683"/>
    <w:rsid w:val="006B0396"/>
    <w:rsid w:val="006C2CF2"/>
    <w:rsid w:val="006C5B50"/>
    <w:rsid w:val="006D6641"/>
    <w:rsid w:val="00703B15"/>
    <w:rsid w:val="00703C4B"/>
    <w:rsid w:val="00704974"/>
    <w:rsid w:val="00710A74"/>
    <w:rsid w:val="00711EC4"/>
    <w:rsid w:val="00720143"/>
    <w:rsid w:val="00721A56"/>
    <w:rsid w:val="0072731D"/>
    <w:rsid w:val="00763F55"/>
    <w:rsid w:val="00774A03"/>
    <w:rsid w:val="0077632E"/>
    <w:rsid w:val="0078213B"/>
    <w:rsid w:val="007C000C"/>
    <w:rsid w:val="007D482C"/>
    <w:rsid w:val="00852A44"/>
    <w:rsid w:val="00871384"/>
    <w:rsid w:val="00874B72"/>
    <w:rsid w:val="00880A9C"/>
    <w:rsid w:val="00886D24"/>
    <w:rsid w:val="00896457"/>
    <w:rsid w:val="008C4535"/>
    <w:rsid w:val="008D0571"/>
    <w:rsid w:val="008F0C24"/>
    <w:rsid w:val="008F2600"/>
    <w:rsid w:val="008F4272"/>
    <w:rsid w:val="00905A9B"/>
    <w:rsid w:val="00920836"/>
    <w:rsid w:val="0092285E"/>
    <w:rsid w:val="00990F3F"/>
    <w:rsid w:val="00995500"/>
    <w:rsid w:val="009A6182"/>
    <w:rsid w:val="00A91E41"/>
    <w:rsid w:val="00B1291C"/>
    <w:rsid w:val="00B150AF"/>
    <w:rsid w:val="00B17E2C"/>
    <w:rsid w:val="00B35AF1"/>
    <w:rsid w:val="00B44898"/>
    <w:rsid w:val="00B55CFA"/>
    <w:rsid w:val="00BB033E"/>
    <w:rsid w:val="00BC0877"/>
    <w:rsid w:val="00BD769D"/>
    <w:rsid w:val="00C01077"/>
    <w:rsid w:val="00C22744"/>
    <w:rsid w:val="00C2678D"/>
    <w:rsid w:val="00C32695"/>
    <w:rsid w:val="00C51FE0"/>
    <w:rsid w:val="00C5558D"/>
    <w:rsid w:val="00C55F46"/>
    <w:rsid w:val="00C63E02"/>
    <w:rsid w:val="00C740DA"/>
    <w:rsid w:val="00CA4DC2"/>
    <w:rsid w:val="00CA7E32"/>
    <w:rsid w:val="00CB1632"/>
    <w:rsid w:val="00CE573B"/>
    <w:rsid w:val="00CE5836"/>
    <w:rsid w:val="00D103C9"/>
    <w:rsid w:val="00D224F9"/>
    <w:rsid w:val="00D35D86"/>
    <w:rsid w:val="00D70ABF"/>
    <w:rsid w:val="00D76A7B"/>
    <w:rsid w:val="00D90FAB"/>
    <w:rsid w:val="00DA12B3"/>
    <w:rsid w:val="00DB71B9"/>
    <w:rsid w:val="00DC024C"/>
    <w:rsid w:val="00E0459C"/>
    <w:rsid w:val="00E2774B"/>
    <w:rsid w:val="00E776B1"/>
    <w:rsid w:val="00E94479"/>
    <w:rsid w:val="00EA60D0"/>
    <w:rsid w:val="00EC6C72"/>
    <w:rsid w:val="00ED4CA8"/>
    <w:rsid w:val="00EE669E"/>
    <w:rsid w:val="00EE6ACE"/>
    <w:rsid w:val="00F139CD"/>
    <w:rsid w:val="00F3454F"/>
    <w:rsid w:val="00F400BE"/>
    <w:rsid w:val="00F609DF"/>
    <w:rsid w:val="00F76626"/>
    <w:rsid w:val="00F917E7"/>
    <w:rsid w:val="00F935BC"/>
    <w:rsid w:val="00FB4F1C"/>
    <w:rsid w:val="00FD3080"/>
    <w:rsid w:val="00FE75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EB25EE-0036-4DDB-AEAE-C1933AA9B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4272"/>
    <w:rPr>
      <w:sz w:val="24"/>
      <w:szCs w:val="24"/>
    </w:rPr>
  </w:style>
  <w:style w:type="paragraph" w:styleId="3">
    <w:name w:val="heading 3"/>
    <w:basedOn w:val="a"/>
    <w:next w:val="a"/>
    <w:qFormat/>
    <w:rsid w:val="00EA60D0"/>
    <w:pPr>
      <w:keepNext/>
      <w:jc w:val="center"/>
      <w:outlineLvl w:val="2"/>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586C02"/>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86C02"/>
    <w:pPr>
      <w:widowControl w:val="0"/>
      <w:autoSpaceDE w:val="0"/>
      <w:autoSpaceDN w:val="0"/>
      <w:adjustRightInd w:val="0"/>
    </w:pPr>
    <w:rPr>
      <w:b/>
      <w:bCs/>
      <w:sz w:val="24"/>
      <w:szCs w:val="24"/>
    </w:rPr>
  </w:style>
  <w:style w:type="table" w:styleId="a3">
    <w:name w:val="Table Grid"/>
    <w:basedOn w:val="a1"/>
    <w:rsid w:val="00586C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EA60D0"/>
    <w:pPr>
      <w:jc w:val="center"/>
    </w:pPr>
    <w:rPr>
      <w:b/>
      <w:szCs w:val="20"/>
    </w:rPr>
  </w:style>
  <w:style w:type="paragraph" w:styleId="2">
    <w:name w:val="Body Text 2"/>
    <w:basedOn w:val="a"/>
    <w:rsid w:val="00EA60D0"/>
    <w:pPr>
      <w:jc w:val="both"/>
    </w:pPr>
    <w:rPr>
      <w:b/>
      <w:szCs w:val="20"/>
    </w:rPr>
  </w:style>
  <w:style w:type="paragraph" w:customStyle="1" w:styleId="ConsPlusCell">
    <w:name w:val="ConsPlusCell"/>
    <w:uiPriority w:val="99"/>
    <w:rsid w:val="00FE7555"/>
    <w:pPr>
      <w:autoSpaceDE w:val="0"/>
      <w:autoSpaceDN w:val="0"/>
      <w:adjustRightInd w:val="0"/>
    </w:pPr>
    <w:rPr>
      <w:rFonts w:ascii="Arial" w:hAnsi="Arial" w:cs="Arial"/>
    </w:rPr>
  </w:style>
  <w:style w:type="paragraph" w:customStyle="1" w:styleId="ConsPlusNormal">
    <w:name w:val="ConsPlusNormal"/>
    <w:rsid w:val="00C2678D"/>
    <w:pPr>
      <w:autoSpaceDE w:val="0"/>
      <w:autoSpaceDN w:val="0"/>
      <w:adjustRightInd w:val="0"/>
      <w:ind w:firstLine="720"/>
    </w:pPr>
    <w:rPr>
      <w:rFonts w:ascii="Arial" w:eastAsia="Calibri" w:hAnsi="Arial" w:cs="Arial"/>
      <w:lang w:eastAsia="en-US"/>
    </w:rPr>
  </w:style>
  <w:style w:type="paragraph" w:styleId="a6">
    <w:name w:val="List Paragraph"/>
    <w:basedOn w:val="a"/>
    <w:uiPriority w:val="34"/>
    <w:qFormat/>
    <w:rsid w:val="00886D24"/>
    <w:pPr>
      <w:ind w:left="720"/>
      <w:contextualSpacing/>
    </w:pPr>
  </w:style>
  <w:style w:type="character" w:customStyle="1" w:styleId="a5">
    <w:name w:val="Основной текст Знак"/>
    <w:basedOn w:val="a0"/>
    <w:link w:val="a4"/>
    <w:rsid w:val="003573E6"/>
    <w:rPr>
      <w:b/>
      <w:sz w:val="24"/>
    </w:rPr>
  </w:style>
  <w:style w:type="paragraph" w:styleId="a7">
    <w:name w:val="Balloon Text"/>
    <w:basedOn w:val="a"/>
    <w:link w:val="a8"/>
    <w:rsid w:val="00D90FAB"/>
    <w:rPr>
      <w:rFonts w:ascii="Tahoma" w:hAnsi="Tahoma" w:cs="Tahoma"/>
      <w:sz w:val="16"/>
      <w:szCs w:val="16"/>
    </w:rPr>
  </w:style>
  <w:style w:type="character" w:customStyle="1" w:styleId="a8">
    <w:name w:val="Текст выноски Знак"/>
    <w:basedOn w:val="a0"/>
    <w:link w:val="a7"/>
    <w:rsid w:val="00D90FAB"/>
    <w:rPr>
      <w:rFonts w:ascii="Tahoma" w:hAnsi="Tahoma" w:cs="Tahoma"/>
      <w:sz w:val="16"/>
      <w:szCs w:val="16"/>
    </w:rPr>
  </w:style>
  <w:style w:type="paragraph" w:styleId="a9">
    <w:name w:val="Plain Text"/>
    <w:basedOn w:val="a"/>
    <w:link w:val="aa"/>
    <w:unhideWhenUsed/>
    <w:rsid w:val="00DC024C"/>
    <w:rPr>
      <w:rFonts w:ascii="Courier New" w:hAnsi="Courier New"/>
      <w:sz w:val="20"/>
      <w:szCs w:val="20"/>
    </w:rPr>
  </w:style>
  <w:style w:type="character" w:customStyle="1" w:styleId="aa">
    <w:name w:val="Текст Знак"/>
    <w:basedOn w:val="a0"/>
    <w:link w:val="a9"/>
    <w:rsid w:val="00DC024C"/>
    <w:rPr>
      <w:rFonts w:ascii="Courier New" w:hAnsi="Courier New"/>
    </w:rPr>
  </w:style>
  <w:style w:type="paragraph" w:styleId="ab">
    <w:name w:val="header"/>
    <w:basedOn w:val="a"/>
    <w:link w:val="ac"/>
    <w:unhideWhenUsed/>
    <w:rsid w:val="00187084"/>
    <w:pPr>
      <w:tabs>
        <w:tab w:val="center" w:pos="4677"/>
        <w:tab w:val="right" w:pos="9355"/>
      </w:tabs>
    </w:pPr>
  </w:style>
  <w:style w:type="character" w:customStyle="1" w:styleId="ac">
    <w:name w:val="Верхний колонтитул Знак"/>
    <w:basedOn w:val="a0"/>
    <w:link w:val="ab"/>
    <w:rsid w:val="00187084"/>
    <w:rPr>
      <w:sz w:val="24"/>
      <w:szCs w:val="24"/>
    </w:rPr>
  </w:style>
  <w:style w:type="paragraph" w:styleId="ad">
    <w:name w:val="footer"/>
    <w:basedOn w:val="a"/>
    <w:link w:val="ae"/>
    <w:uiPriority w:val="99"/>
    <w:unhideWhenUsed/>
    <w:rsid w:val="00187084"/>
    <w:pPr>
      <w:tabs>
        <w:tab w:val="center" w:pos="4677"/>
        <w:tab w:val="right" w:pos="9355"/>
      </w:tabs>
    </w:pPr>
  </w:style>
  <w:style w:type="character" w:customStyle="1" w:styleId="ae">
    <w:name w:val="Нижний колонтитул Знак"/>
    <w:basedOn w:val="a0"/>
    <w:link w:val="ad"/>
    <w:uiPriority w:val="99"/>
    <w:rsid w:val="001870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D1052-9D37-4A32-AC4D-4EFD50BE0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1683</Words>
  <Characters>12252</Characters>
  <Application>Microsoft Office Word</Application>
  <DocSecurity>0</DocSecurity>
  <Lines>102</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13908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408-Шагивалиева Р.М.</dc:creator>
  <cp:lastModifiedBy>USER</cp:lastModifiedBy>
  <cp:revision>5</cp:revision>
  <cp:lastPrinted>2022-03-31T08:01:00Z</cp:lastPrinted>
  <dcterms:created xsi:type="dcterms:W3CDTF">2022-04-05T11:56:00Z</dcterms:created>
  <dcterms:modified xsi:type="dcterms:W3CDTF">2022-04-15T12:29:00Z</dcterms:modified>
</cp:coreProperties>
</file>